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5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870"/>
        <w:gridCol w:w="2872"/>
        <w:gridCol w:w="2041"/>
        <w:gridCol w:w="3734"/>
      </w:tblGrid>
      <w:tr w:rsidR="00C937FB" w:rsidRPr="00F00CE6" w14:paraId="49531625" w14:textId="77777777" w:rsidTr="00C17BE8">
        <w:trPr>
          <w:trHeight w:val="313"/>
        </w:trPr>
        <w:tc>
          <w:tcPr>
            <w:tcW w:w="9517" w:type="dxa"/>
            <w:gridSpan w:val="4"/>
            <w:tcBorders>
              <w:top w:val="single" w:sz="12" w:space="0" w:color="auto"/>
              <w:left w:val="single" w:sz="12" w:space="0" w:color="auto"/>
              <w:bottom w:val="single" w:sz="8" w:space="0" w:color="auto"/>
              <w:right w:val="single" w:sz="12" w:space="0" w:color="auto"/>
            </w:tcBorders>
            <w:shd w:val="clear" w:color="auto" w:fill="BFBFBF"/>
            <w:vAlign w:val="center"/>
          </w:tcPr>
          <w:p w14:paraId="3F6964F6" w14:textId="77777777" w:rsidR="00C937FB" w:rsidRPr="00F00CE6" w:rsidRDefault="00C937FB" w:rsidP="00C4653E">
            <w:pPr>
              <w:jc w:val="center"/>
              <w:rPr>
                <w:rFonts w:ascii="Times New Roman" w:hAnsi="Times New Roman" w:cs="Times New Roman"/>
                <w:b/>
                <w:color w:val="auto"/>
              </w:rPr>
            </w:pPr>
            <w:r w:rsidRPr="00F00CE6">
              <w:rPr>
                <w:rFonts w:ascii="Times New Roman" w:hAnsi="Times New Roman" w:cs="Times New Roman"/>
                <w:b/>
                <w:color w:val="auto"/>
              </w:rPr>
              <w:t>DENOMINAZIONE DEL P/P/P/I/A</w:t>
            </w:r>
          </w:p>
        </w:tc>
      </w:tr>
      <w:tr w:rsidR="00C937FB" w:rsidRPr="00F00CE6" w14:paraId="0101DE87" w14:textId="77777777" w:rsidTr="00C17BE8">
        <w:tc>
          <w:tcPr>
            <w:tcW w:w="9517" w:type="dxa"/>
            <w:gridSpan w:val="4"/>
            <w:tcBorders>
              <w:top w:val="single" w:sz="8" w:space="0" w:color="auto"/>
              <w:left w:val="single" w:sz="12" w:space="0" w:color="auto"/>
              <w:bottom w:val="single" w:sz="12" w:space="0" w:color="auto"/>
              <w:right w:val="single" w:sz="12" w:space="0" w:color="auto"/>
            </w:tcBorders>
            <w:shd w:val="clear" w:color="auto" w:fill="auto"/>
            <w:vAlign w:val="center"/>
          </w:tcPr>
          <w:p w14:paraId="13856F0C" w14:textId="77777777" w:rsidR="00C937FB" w:rsidRPr="00F00CE6" w:rsidRDefault="00C937FB" w:rsidP="00C4653E">
            <w:pPr>
              <w:spacing w:before="120" w:after="120" w:line="240" w:lineRule="auto"/>
              <w:jc w:val="both"/>
              <w:rPr>
                <w:rFonts w:ascii="Times New Roman" w:hAnsi="Times New Roman" w:cs="Times New Roman"/>
                <w:i/>
                <w:color w:val="auto"/>
              </w:rPr>
            </w:pPr>
            <w:r w:rsidRPr="00F00CE6">
              <w:rPr>
                <w:rFonts w:ascii="Times New Roman" w:hAnsi="Times New Roman" w:cs="Times New Roman"/>
                <w:i/>
                <w:color w:val="auto"/>
              </w:rPr>
              <w:t>Utilizzare la denominazione del P/P/P/I/A riportata nella domanda del procedimento di competenza dell’Amministrazione in cui è incardinata la procedura di VINCA</w:t>
            </w:r>
          </w:p>
        </w:tc>
      </w:tr>
      <w:tr w:rsidR="00C17BE8" w:rsidRPr="00F00CE6" w14:paraId="55C9838A" w14:textId="77777777" w:rsidTr="00C17BE8">
        <w:tc>
          <w:tcPr>
            <w:tcW w:w="9517" w:type="dxa"/>
            <w:gridSpan w:val="4"/>
            <w:tcBorders>
              <w:top w:val="single" w:sz="12" w:space="0" w:color="auto"/>
              <w:left w:val="nil"/>
              <w:right w:val="nil"/>
            </w:tcBorders>
            <w:shd w:val="clear" w:color="auto" w:fill="auto"/>
          </w:tcPr>
          <w:p w14:paraId="15EA3A41" w14:textId="77777777" w:rsidR="00C17BE8" w:rsidRPr="00F00CE6" w:rsidRDefault="00C17BE8" w:rsidP="00C4653E">
            <w:pPr>
              <w:spacing w:after="0" w:line="240" w:lineRule="auto"/>
              <w:rPr>
                <w:rFonts w:ascii="Times New Roman" w:hAnsi="Times New Roman" w:cs="Times New Roman"/>
                <w:i/>
                <w:color w:val="auto"/>
                <w:sz w:val="8"/>
                <w:szCs w:val="8"/>
              </w:rPr>
            </w:pPr>
          </w:p>
        </w:tc>
      </w:tr>
      <w:tr w:rsidR="00C937FB" w:rsidRPr="00F00CE6" w14:paraId="10209330" w14:textId="77777777" w:rsidTr="00C17BE8">
        <w:trPr>
          <w:trHeight w:val="313"/>
        </w:trPr>
        <w:tc>
          <w:tcPr>
            <w:tcW w:w="9517" w:type="dxa"/>
            <w:gridSpan w:val="4"/>
            <w:tcBorders>
              <w:top w:val="single" w:sz="12" w:space="0" w:color="auto"/>
              <w:left w:val="single" w:sz="12" w:space="0" w:color="auto"/>
              <w:bottom w:val="single" w:sz="8" w:space="0" w:color="auto"/>
              <w:right w:val="single" w:sz="12" w:space="0" w:color="auto"/>
            </w:tcBorders>
            <w:shd w:val="clear" w:color="auto" w:fill="BFBFBF"/>
            <w:vAlign w:val="center"/>
          </w:tcPr>
          <w:p w14:paraId="18D074E1" w14:textId="77777777" w:rsidR="00C937FB" w:rsidRPr="00F00CE6" w:rsidRDefault="00C937FB" w:rsidP="00C4653E">
            <w:pPr>
              <w:spacing w:after="0" w:line="240" w:lineRule="auto"/>
              <w:jc w:val="center"/>
              <w:rPr>
                <w:rFonts w:ascii="Times New Roman" w:hAnsi="Times New Roman" w:cs="Times New Roman"/>
                <w:b/>
                <w:color w:val="auto"/>
              </w:rPr>
            </w:pPr>
            <w:r w:rsidRPr="00F00CE6">
              <w:rPr>
                <w:rFonts w:ascii="Times New Roman" w:hAnsi="Times New Roman" w:cs="Times New Roman"/>
                <w:b/>
                <w:color w:val="auto"/>
              </w:rPr>
              <w:t>AUTORITÀ PER LA VINCA</w:t>
            </w:r>
          </w:p>
        </w:tc>
      </w:tr>
      <w:tr w:rsidR="00C937FB" w:rsidRPr="00F00CE6" w14:paraId="4ABD8643" w14:textId="77777777" w:rsidTr="00C17BE8">
        <w:tc>
          <w:tcPr>
            <w:tcW w:w="9517" w:type="dxa"/>
            <w:gridSpan w:val="4"/>
            <w:tcBorders>
              <w:top w:val="single" w:sz="8" w:space="0" w:color="auto"/>
              <w:left w:val="single" w:sz="12" w:space="0" w:color="auto"/>
              <w:bottom w:val="single" w:sz="12" w:space="0" w:color="auto"/>
              <w:right w:val="single" w:sz="12" w:space="0" w:color="auto"/>
            </w:tcBorders>
            <w:shd w:val="clear" w:color="auto" w:fill="auto"/>
            <w:vAlign w:val="center"/>
          </w:tcPr>
          <w:p w14:paraId="4CBB5BCC" w14:textId="77777777" w:rsidR="00C937FB" w:rsidRPr="00F00CE6" w:rsidRDefault="00C937FB" w:rsidP="00C4653E">
            <w:pPr>
              <w:spacing w:before="120" w:after="120" w:line="240" w:lineRule="auto"/>
              <w:rPr>
                <w:rFonts w:ascii="Times New Roman" w:hAnsi="Times New Roman" w:cs="Times New Roman"/>
                <w:i/>
                <w:color w:val="auto"/>
              </w:rPr>
            </w:pPr>
            <w:r w:rsidRPr="00F00CE6">
              <w:rPr>
                <w:rFonts w:ascii="Times New Roman" w:hAnsi="Times New Roman" w:cs="Times New Roman"/>
                <w:i/>
                <w:color w:val="auto"/>
              </w:rPr>
              <w:t>Riportare di seguito la denominazione</w:t>
            </w:r>
          </w:p>
        </w:tc>
      </w:tr>
      <w:tr w:rsidR="00C937FB" w:rsidRPr="00F00CE6" w14:paraId="6E34F228" w14:textId="77777777" w:rsidTr="00C17BE8">
        <w:tc>
          <w:tcPr>
            <w:tcW w:w="9517" w:type="dxa"/>
            <w:gridSpan w:val="4"/>
            <w:tcBorders>
              <w:top w:val="single" w:sz="12" w:space="0" w:color="auto"/>
              <w:left w:val="nil"/>
              <w:right w:val="nil"/>
            </w:tcBorders>
            <w:shd w:val="clear" w:color="auto" w:fill="auto"/>
          </w:tcPr>
          <w:p w14:paraId="63D49A6B" w14:textId="77777777" w:rsidR="00C937FB" w:rsidRPr="00F00CE6" w:rsidRDefault="00C937FB" w:rsidP="00C4653E">
            <w:pPr>
              <w:spacing w:after="0" w:line="240" w:lineRule="auto"/>
              <w:rPr>
                <w:rFonts w:ascii="Times New Roman" w:hAnsi="Times New Roman" w:cs="Times New Roman"/>
                <w:i/>
                <w:color w:val="auto"/>
                <w:sz w:val="8"/>
                <w:szCs w:val="8"/>
              </w:rPr>
            </w:pPr>
          </w:p>
        </w:tc>
      </w:tr>
      <w:tr w:rsidR="00C937FB" w:rsidRPr="00F00CE6" w14:paraId="6A3C7CE0" w14:textId="77777777" w:rsidTr="00C17BE8">
        <w:trPr>
          <w:trHeight w:val="313"/>
        </w:trPr>
        <w:tc>
          <w:tcPr>
            <w:tcW w:w="9517" w:type="dxa"/>
            <w:gridSpan w:val="4"/>
            <w:tcBorders>
              <w:top w:val="single" w:sz="12" w:space="0" w:color="auto"/>
              <w:left w:val="single" w:sz="12" w:space="0" w:color="auto"/>
              <w:bottom w:val="single" w:sz="4" w:space="0" w:color="auto"/>
              <w:right w:val="single" w:sz="12" w:space="0" w:color="auto"/>
            </w:tcBorders>
            <w:shd w:val="clear" w:color="auto" w:fill="BFBFBF"/>
            <w:vAlign w:val="center"/>
          </w:tcPr>
          <w:p w14:paraId="003AC8F8" w14:textId="77777777" w:rsidR="00C937FB" w:rsidRPr="00F00CE6" w:rsidRDefault="00C937FB" w:rsidP="00C4653E">
            <w:pPr>
              <w:spacing w:after="0" w:line="240" w:lineRule="auto"/>
              <w:jc w:val="center"/>
              <w:rPr>
                <w:rFonts w:ascii="Times New Roman" w:hAnsi="Times New Roman" w:cs="Times New Roman"/>
                <w:b/>
                <w:color w:val="auto"/>
              </w:rPr>
            </w:pPr>
            <w:r w:rsidRPr="00F00CE6">
              <w:rPr>
                <w:rFonts w:ascii="Times New Roman" w:hAnsi="Times New Roman" w:cs="Times New Roman"/>
                <w:b/>
                <w:color w:val="auto"/>
              </w:rPr>
              <w:t>SOGGETTO GESTORE</w:t>
            </w:r>
          </w:p>
        </w:tc>
      </w:tr>
      <w:tr w:rsidR="00C17BE8" w:rsidRPr="00F00CE6" w14:paraId="568E00AD" w14:textId="77777777" w:rsidTr="00C17BE8">
        <w:trPr>
          <w:trHeight w:val="283"/>
        </w:trPr>
        <w:tc>
          <w:tcPr>
            <w:tcW w:w="3742" w:type="dxa"/>
            <w:gridSpan w:val="2"/>
            <w:tcBorders>
              <w:top w:val="nil"/>
              <w:left w:val="single" w:sz="12" w:space="0" w:color="auto"/>
              <w:bottom w:val="nil"/>
              <w:right w:val="nil"/>
            </w:tcBorders>
            <w:shd w:val="clear" w:color="auto" w:fill="auto"/>
            <w:vAlign w:val="center"/>
          </w:tcPr>
          <w:p w14:paraId="6836C6BC" w14:textId="77777777" w:rsidR="00C17BE8" w:rsidRPr="00524CFD" w:rsidRDefault="00C17BE8" w:rsidP="00C4653E">
            <w:pPr>
              <w:pStyle w:val="Paragrafoelenco"/>
              <w:numPr>
                <w:ilvl w:val="0"/>
                <w:numId w:val="25"/>
              </w:numPr>
              <w:spacing w:after="0" w:line="240" w:lineRule="auto"/>
              <w:ind w:right="123"/>
              <w:jc w:val="right"/>
              <w:rPr>
                <w:rFonts w:ascii="Times New Roman" w:hAnsi="Times New Roman"/>
                <w:color w:val="auto"/>
              </w:rPr>
            </w:pPr>
            <w:r w:rsidRPr="00524CFD">
              <w:rPr>
                <w:rFonts w:ascii="Times New Roman" w:hAnsi="Times New Roman"/>
                <w:color w:val="auto"/>
              </w:rPr>
              <w:t>SÌ</w:t>
            </w:r>
          </w:p>
        </w:tc>
        <w:tc>
          <w:tcPr>
            <w:tcW w:w="2041" w:type="dxa"/>
            <w:tcBorders>
              <w:top w:val="nil"/>
              <w:left w:val="nil"/>
              <w:bottom w:val="nil"/>
              <w:right w:val="nil"/>
            </w:tcBorders>
            <w:shd w:val="clear" w:color="auto" w:fill="auto"/>
            <w:vAlign w:val="center"/>
          </w:tcPr>
          <w:p w14:paraId="1873066C" w14:textId="77777777" w:rsidR="00C17BE8" w:rsidRPr="00F00CE6" w:rsidRDefault="00C17BE8" w:rsidP="00C4653E">
            <w:pPr>
              <w:spacing w:after="0" w:line="240" w:lineRule="auto"/>
              <w:rPr>
                <w:rFonts w:ascii="Times New Roman" w:hAnsi="Times New Roman" w:cs="Times New Roman"/>
                <w:color w:val="auto"/>
              </w:rPr>
            </w:pPr>
          </w:p>
        </w:tc>
        <w:tc>
          <w:tcPr>
            <w:tcW w:w="3734" w:type="dxa"/>
            <w:tcBorders>
              <w:top w:val="nil"/>
              <w:left w:val="nil"/>
              <w:bottom w:val="nil"/>
              <w:right w:val="single" w:sz="12" w:space="0" w:color="auto"/>
            </w:tcBorders>
            <w:shd w:val="clear" w:color="auto" w:fill="auto"/>
            <w:vAlign w:val="center"/>
          </w:tcPr>
          <w:p w14:paraId="0FCA14D6" w14:textId="77777777" w:rsidR="00C17BE8" w:rsidRPr="00A163EE" w:rsidRDefault="00C17BE8" w:rsidP="00C4653E">
            <w:pPr>
              <w:pStyle w:val="Paragrafoelenco"/>
              <w:numPr>
                <w:ilvl w:val="0"/>
                <w:numId w:val="25"/>
              </w:numPr>
              <w:spacing w:after="0" w:line="240" w:lineRule="auto"/>
              <w:ind w:left="365" w:hanging="365"/>
              <w:rPr>
                <w:rFonts w:ascii="Times New Roman" w:hAnsi="Times New Roman"/>
                <w:color w:val="auto"/>
              </w:rPr>
            </w:pPr>
            <w:r w:rsidRPr="00A163EE">
              <w:rPr>
                <w:rFonts w:ascii="Times New Roman" w:hAnsi="Times New Roman"/>
                <w:color w:val="auto"/>
              </w:rPr>
              <w:t>NO</w:t>
            </w:r>
          </w:p>
        </w:tc>
      </w:tr>
      <w:tr w:rsidR="00C937FB" w:rsidRPr="00F00CE6" w14:paraId="1A03A7CA" w14:textId="77777777" w:rsidTr="00C17BE8">
        <w:trPr>
          <w:trHeight w:val="283"/>
        </w:trPr>
        <w:tc>
          <w:tcPr>
            <w:tcW w:w="9517" w:type="dxa"/>
            <w:gridSpan w:val="4"/>
            <w:tcBorders>
              <w:top w:val="single" w:sz="8" w:space="0" w:color="auto"/>
              <w:left w:val="single" w:sz="12" w:space="0" w:color="auto"/>
              <w:bottom w:val="single" w:sz="8" w:space="0" w:color="auto"/>
              <w:right w:val="single" w:sz="12" w:space="0" w:color="auto"/>
            </w:tcBorders>
            <w:shd w:val="clear" w:color="auto" w:fill="F2F2F2" w:themeFill="background1" w:themeFillShade="F2"/>
            <w:vAlign w:val="center"/>
          </w:tcPr>
          <w:p w14:paraId="6BC25A00" w14:textId="77777777" w:rsidR="00C937FB" w:rsidRPr="00F00CE6" w:rsidRDefault="00C937FB" w:rsidP="00C4653E">
            <w:pPr>
              <w:spacing w:after="0" w:line="240" w:lineRule="auto"/>
              <w:jc w:val="both"/>
              <w:rPr>
                <w:rFonts w:ascii="Times New Roman" w:hAnsi="Times New Roman" w:cs="Times New Roman"/>
                <w:color w:val="auto"/>
              </w:rPr>
            </w:pPr>
            <w:r w:rsidRPr="00F00CE6">
              <w:rPr>
                <w:rFonts w:ascii="Times New Roman" w:hAnsi="Times New Roman" w:cs="Times New Roman"/>
                <w:color w:val="auto"/>
              </w:rPr>
              <w:t>Denominazione del/i Soggetto/i Gestore/i da coinvolgere con la procedura di VINCA (art. 4, comma 2 del Regolamento regionale n. 4/2025)</w:t>
            </w:r>
          </w:p>
        </w:tc>
      </w:tr>
      <w:tr w:rsidR="00C937FB" w:rsidRPr="00F00CE6" w14:paraId="15DC5CE7" w14:textId="77777777" w:rsidTr="00C17BE8">
        <w:trPr>
          <w:trHeight w:val="283"/>
        </w:trPr>
        <w:tc>
          <w:tcPr>
            <w:tcW w:w="9517" w:type="dxa"/>
            <w:gridSpan w:val="4"/>
            <w:tcBorders>
              <w:top w:val="single" w:sz="8" w:space="0" w:color="auto"/>
              <w:left w:val="single" w:sz="12" w:space="0" w:color="auto"/>
              <w:bottom w:val="nil"/>
              <w:right w:val="single" w:sz="12" w:space="0" w:color="auto"/>
            </w:tcBorders>
            <w:shd w:val="clear" w:color="auto" w:fill="auto"/>
            <w:vAlign w:val="center"/>
          </w:tcPr>
          <w:p w14:paraId="5F4BD300" w14:textId="77777777" w:rsidR="00C937FB" w:rsidRDefault="00C937FB" w:rsidP="00C4653E">
            <w:pPr>
              <w:spacing w:after="0" w:line="240" w:lineRule="auto"/>
              <w:rPr>
                <w:rFonts w:ascii="Times New Roman" w:hAnsi="Times New Roman" w:cs="Times New Roman"/>
                <w:color w:val="auto"/>
              </w:rPr>
            </w:pPr>
          </w:p>
          <w:p w14:paraId="12044248" w14:textId="77777777" w:rsidR="00482966" w:rsidRDefault="00482966" w:rsidP="00C4653E">
            <w:pPr>
              <w:spacing w:after="0" w:line="240" w:lineRule="auto"/>
              <w:rPr>
                <w:rFonts w:ascii="Times New Roman" w:hAnsi="Times New Roman" w:cs="Times New Roman"/>
                <w:color w:val="auto"/>
              </w:rPr>
            </w:pPr>
          </w:p>
          <w:p w14:paraId="1948B88B" w14:textId="7AEA852E" w:rsidR="00482966" w:rsidRPr="00F00CE6" w:rsidRDefault="00482966" w:rsidP="00C4653E">
            <w:pPr>
              <w:spacing w:after="0" w:line="240" w:lineRule="auto"/>
              <w:rPr>
                <w:rFonts w:ascii="Times New Roman" w:hAnsi="Times New Roman" w:cs="Times New Roman"/>
                <w:color w:val="auto"/>
              </w:rPr>
            </w:pPr>
          </w:p>
        </w:tc>
      </w:tr>
      <w:tr w:rsidR="00C937FB" w:rsidRPr="00F00CE6" w14:paraId="67B959DA" w14:textId="77777777" w:rsidTr="00C17BE8">
        <w:tc>
          <w:tcPr>
            <w:tcW w:w="9517" w:type="dxa"/>
            <w:gridSpan w:val="4"/>
            <w:tcBorders>
              <w:top w:val="single" w:sz="12" w:space="0" w:color="auto"/>
              <w:left w:val="nil"/>
              <w:bottom w:val="single" w:sz="12" w:space="0" w:color="auto"/>
              <w:right w:val="nil"/>
            </w:tcBorders>
            <w:shd w:val="clear" w:color="auto" w:fill="auto"/>
          </w:tcPr>
          <w:p w14:paraId="2D77CB27" w14:textId="77777777" w:rsidR="00C937FB" w:rsidRPr="00F00CE6" w:rsidRDefault="00C937FB" w:rsidP="00C4653E">
            <w:pPr>
              <w:spacing w:after="0" w:line="240" w:lineRule="auto"/>
              <w:rPr>
                <w:rFonts w:ascii="Times New Roman" w:hAnsi="Times New Roman" w:cs="Times New Roman"/>
                <w:i/>
                <w:color w:val="auto"/>
                <w:sz w:val="8"/>
                <w:szCs w:val="8"/>
              </w:rPr>
            </w:pPr>
          </w:p>
        </w:tc>
      </w:tr>
      <w:tr w:rsidR="00C937FB" w:rsidRPr="00F00CE6" w14:paraId="70162D6A" w14:textId="77777777" w:rsidTr="00C17BE8">
        <w:trPr>
          <w:trHeight w:val="313"/>
        </w:trPr>
        <w:tc>
          <w:tcPr>
            <w:tcW w:w="9517" w:type="dxa"/>
            <w:gridSpan w:val="4"/>
            <w:tcBorders>
              <w:top w:val="single" w:sz="12" w:space="0" w:color="auto"/>
              <w:left w:val="single" w:sz="12" w:space="0" w:color="auto"/>
              <w:bottom w:val="single" w:sz="4" w:space="0" w:color="auto"/>
              <w:right w:val="single" w:sz="12" w:space="0" w:color="auto"/>
            </w:tcBorders>
            <w:shd w:val="clear" w:color="auto" w:fill="BFBFBF"/>
            <w:vAlign w:val="center"/>
          </w:tcPr>
          <w:p w14:paraId="4CB8FEDC" w14:textId="77777777" w:rsidR="00C937FB" w:rsidRPr="00F00CE6" w:rsidRDefault="00C937FB" w:rsidP="00C4653E">
            <w:pPr>
              <w:spacing w:after="0" w:line="240" w:lineRule="auto"/>
              <w:jc w:val="center"/>
              <w:rPr>
                <w:rFonts w:ascii="Times New Roman" w:hAnsi="Times New Roman" w:cs="Times New Roman"/>
                <w:b/>
                <w:color w:val="auto"/>
              </w:rPr>
            </w:pPr>
            <w:r w:rsidRPr="00F00CE6">
              <w:rPr>
                <w:rFonts w:ascii="Times New Roman" w:hAnsi="Times New Roman" w:cs="Times New Roman"/>
                <w:b/>
                <w:color w:val="auto"/>
              </w:rPr>
              <w:t>VINCA INTERREGIONALE</w:t>
            </w:r>
          </w:p>
        </w:tc>
      </w:tr>
      <w:tr w:rsidR="00482966" w:rsidRPr="00F00CE6" w14:paraId="381A5880" w14:textId="77777777" w:rsidTr="00C4653E">
        <w:trPr>
          <w:trHeight w:val="283"/>
        </w:trPr>
        <w:tc>
          <w:tcPr>
            <w:tcW w:w="3742" w:type="dxa"/>
            <w:gridSpan w:val="2"/>
            <w:tcBorders>
              <w:top w:val="nil"/>
              <w:left w:val="single" w:sz="12" w:space="0" w:color="auto"/>
              <w:bottom w:val="nil"/>
              <w:right w:val="nil"/>
            </w:tcBorders>
            <w:shd w:val="clear" w:color="auto" w:fill="auto"/>
            <w:vAlign w:val="center"/>
          </w:tcPr>
          <w:p w14:paraId="69CE9B0A" w14:textId="77777777" w:rsidR="00482966" w:rsidRPr="00524CFD" w:rsidRDefault="00482966" w:rsidP="00C4653E">
            <w:pPr>
              <w:pStyle w:val="Paragrafoelenco"/>
              <w:numPr>
                <w:ilvl w:val="0"/>
                <w:numId w:val="25"/>
              </w:numPr>
              <w:spacing w:after="0" w:line="240" w:lineRule="auto"/>
              <w:ind w:right="123"/>
              <w:jc w:val="right"/>
              <w:rPr>
                <w:rFonts w:ascii="Times New Roman" w:hAnsi="Times New Roman"/>
                <w:color w:val="auto"/>
              </w:rPr>
            </w:pPr>
            <w:r w:rsidRPr="00524CFD">
              <w:rPr>
                <w:rFonts w:ascii="Times New Roman" w:hAnsi="Times New Roman"/>
                <w:color w:val="auto"/>
              </w:rPr>
              <w:t>SÌ</w:t>
            </w:r>
          </w:p>
        </w:tc>
        <w:tc>
          <w:tcPr>
            <w:tcW w:w="2041" w:type="dxa"/>
            <w:tcBorders>
              <w:top w:val="nil"/>
              <w:left w:val="nil"/>
              <w:bottom w:val="nil"/>
              <w:right w:val="nil"/>
            </w:tcBorders>
            <w:shd w:val="clear" w:color="auto" w:fill="auto"/>
            <w:vAlign w:val="center"/>
          </w:tcPr>
          <w:p w14:paraId="361EC2C6" w14:textId="77777777" w:rsidR="00482966" w:rsidRPr="00F00CE6" w:rsidRDefault="00482966" w:rsidP="00C4653E">
            <w:pPr>
              <w:spacing w:after="0" w:line="240" w:lineRule="auto"/>
              <w:rPr>
                <w:rFonts w:ascii="Times New Roman" w:hAnsi="Times New Roman" w:cs="Times New Roman"/>
                <w:color w:val="auto"/>
              </w:rPr>
            </w:pPr>
          </w:p>
        </w:tc>
        <w:tc>
          <w:tcPr>
            <w:tcW w:w="3734" w:type="dxa"/>
            <w:tcBorders>
              <w:top w:val="nil"/>
              <w:left w:val="nil"/>
              <w:bottom w:val="nil"/>
              <w:right w:val="single" w:sz="12" w:space="0" w:color="auto"/>
            </w:tcBorders>
            <w:shd w:val="clear" w:color="auto" w:fill="auto"/>
            <w:vAlign w:val="center"/>
          </w:tcPr>
          <w:p w14:paraId="5522EE3C" w14:textId="77777777" w:rsidR="00482966" w:rsidRPr="00A163EE" w:rsidRDefault="00482966" w:rsidP="00C4653E">
            <w:pPr>
              <w:pStyle w:val="Paragrafoelenco"/>
              <w:numPr>
                <w:ilvl w:val="0"/>
                <w:numId w:val="25"/>
              </w:numPr>
              <w:spacing w:after="0" w:line="240" w:lineRule="auto"/>
              <w:ind w:left="365" w:hanging="365"/>
              <w:rPr>
                <w:rFonts w:ascii="Times New Roman" w:hAnsi="Times New Roman"/>
                <w:color w:val="auto"/>
              </w:rPr>
            </w:pPr>
            <w:r w:rsidRPr="00A163EE">
              <w:rPr>
                <w:rFonts w:ascii="Times New Roman" w:hAnsi="Times New Roman"/>
                <w:color w:val="auto"/>
              </w:rPr>
              <w:t>NO</w:t>
            </w:r>
          </w:p>
        </w:tc>
      </w:tr>
      <w:tr w:rsidR="00C937FB" w:rsidRPr="00F00CE6" w14:paraId="7E64C4FF" w14:textId="77777777" w:rsidTr="00C17BE8">
        <w:trPr>
          <w:trHeight w:val="283"/>
        </w:trPr>
        <w:tc>
          <w:tcPr>
            <w:tcW w:w="9517" w:type="dxa"/>
            <w:gridSpan w:val="4"/>
            <w:tcBorders>
              <w:top w:val="single" w:sz="8" w:space="0" w:color="auto"/>
              <w:left w:val="single" w:sz="12" w:space="0" w:color="auto"/>
              <w:bottom w:val="single" w:sz="8" w:space="0" w:color="auto"/>
              <w:right w:val="single" w:sz="12" w:space="0" w:color="auto"/>
            </w:tcBorders>
            <w:shd w:val="clear" w:color="auto" w:fill="F2F2F2" w:themeFill="background1" w:themeFillShade="F2"/>
            <w:vAlign w:val="center"/>
          </w:tcPr>
          <w:p w14:paraId="14CFAE77" w14:textId="77777777" w:rsidR="00C937FB" w:rsidRPr="00F00CE6" w:rsidRDefault="00C937FB" w:rsidP="00C4653E">
            <w:pPr>
              <w:spacing w:after="0" w:line="240" w:lineRule="auto"/>
              <w:jc w:val="both"/>
              <w:rPr>
                <w:rFonts w:ascii="Times New Roman" w:hAnsi="Times New Roman" w:cs="Times New Roman"/>
                <w:color w:val="auto"/>
              </w:rPr>
            </w:pPr>
            <w:r w:rsidRPr="00F00CE6">
              <w:rPr>
                <w:rFonts w:ascii="Times New Roman" w:hAnsi="Times New Roman" w:cs="Times New Roman"/>
                <w:color w:val="auto"/>
              </w:rPr>
              <w:t>Elencare il/i sito/i della rete Natura 2000 non appartenenti al territorio regionale (art. 20 del Regolamento regionale n. 4/2025)</w:t>
            </w:r>
          </w:p>
        </w:tc>
      </w:tr>
      <w:tr w:rsidR="00C937FB" w:rsidRPr="00F00CE6" w14:paraId="74DFA8F3" w14:textId="77777777" w:rsidTr="00C17BE8">
        <w:trPr>
          <w:trHeight w:val="283"/>
        </w:trPr>
        <w:tc>
          <w:tcPr>
            <w:tcW w:w="9517" w:type="dxa"/>
            <w:gridSpan w:val="4"/>
            <w:tcBorders>
              <w:top w:val="single" w:sz="8" w:space="0" w:color="auto"/>
              <w:left w:val="single" w:sz="12" w:space="0" w:color="auto"/>
              <w:bottom w:val="nil"/>
              <w:right w:val="single" w:sz="12" w:space="0" w:color="auto"/>
            </w:tcBorders>
            <w:shd w:val="clear" w:color="auto" w:fill="auto"/>
            <w:vAlign w:val="center"/>
          </w:tcPr>
          <w:p w14:paraId="75E8E38F" w14:textId="77777777" w:rsidR="00C937FB" w:rsidRDefault="00C937FB" w:rsidP="00C4653E">
            <w:pPr>
              <w:spacing w:after="0" w:line="240" w:lineRule="auto"/>
              <w:rPr>
                <w:rFonts w:ascii="Times New Roman" w:hAnsi="Times New Roman" w:cs="Times New Roman"/>
                <w:color w:val="auto"/>
              </w:rPr>
            </w:pPr>
          </w:p>
          <w:p w14:paraId="6F6048B2" w14:textId="77777777" w:rsidR="00482966" w:rsidRDefault="00482966" w:rsidP="00C4653E">
            <w:pPr>
              <w:spacing w:after="0" w:line="240" w:lineRule="auto"/>
              <w:rPr>
                <w:rFonts w:ascii="Times New Roman" w:hAnsi="Times New Roman" w:cs="Times New Roman"/>
                <w:color w:val="auto"/>
              </w:rPr>
            </w:pPr>
          </w:p>
          <w:p w14:paraId="7AE66C8F" w14:textId="026ECAA2" w:rsidR="00482966" w:rsidRPr="00F00CE6" w:rsidRDefault="00482966" w:rsidP="00C4653E">
            <w:pPr>
              <w:spacing w:after="0" w:line="240" w:lineRule="auto"/>
              <w:rPr>
                <w:rFonts w:ascii="Times New Roman" w:hAnsi="Times New Roman" w:cs="Times New Roman"/>
                <w:color w:val="auto"/>
              </w:rPr>
            </w:pPr>
          </w:p>
        </w:tc>
      </w:tr>
      <w:tr w:rsidR="00C937FB" w:rsidRPr="00F00CE6" w14:paraId="10492DBB" w14:textId="77777777" w:rsidTr="00C17BE8">
        <w:tc>
          <w:tcPr>
            <w:tcW w:w="9517" w:type="dxa"/>
            <w:gridSpan w:val="4"/>
            <w:tcBorders>
              <w:top w:val="single" w:sz="12" w:space="0" w:color="auto"/>
              <w:left w:val="nil"/>
              <w:bottom w:val="single" w:sz="12" w:space="0" w:color="auto"/>
              <w:right w:val="nil"/>
            </w:tcBorders>
            <w:shd w:val="clear" w:color="auto" w:fill="auto"/>
          </w:tcPr>
          <w:p w14:paraId="27234CE1" w14:textId="77777777" w:rsidR="00C937FB" w:rsidRPr="00F00CE6" w:rsidRDefault="00C937FB" w:rsidP="00C4653E">
            <w:pPr>
              <w:spacing w:after="0" w:line="240" w:lineRule="auto"/>
              <w:rPr>
                <w:rFonts w:ascii="Times New Roman" w:hAnsi="Times New Roman" w:cs="Times New Roman"/>
                <w:i/>
                <w:color w:val="auto"/>
                <w:sz w:val="8"/>
                <w:szCs w:val="8"/>
              </w:rPr>
            </w:pPr>
          </w:p>
        </w:tc>
      </w:tr>
      <w:tr w:rsidR="00C937FB" w:rsidRPr="00F00CE6" w14:paraId="67E86DDB" w14:textId="77777777" w:rsidTr="00C17BE8">
        <w:trPr>
          <w:trHeight w:val="313"/>
        </w:trPr>
        <w:tc>
          <w:tcPr>
            <w:tcW w:w="9517" w:type="dxa"/>
            <w:gridSpan w:val="4"/>
            <w:tcBorders>
              <w:top w:val="single" w:sz="12" w:space="0" w:color="auto"/>
              <w:left w:val="single" w:sz="12" w:space="0" w:color="auto"/>
              <w:bottom w:val="single" w:sz="6" w:space="0" w:color="auto"/>
              <w:right w:val="single" w:sz="12" w:space="0" w:color="auto"/>
            </w:tcBorders>
            <w:shd w:val="clear" w:color="auto" w:fill="BFBFBF"/>
            <w:vAlign w:val="center"/>
          </w:tcPr>
          <w:p w14:paraId="626C182D" w14:textId="77777777" w:rsidR="00C937FB" w:rsidRPr="00F00CE6" w:rsidRDefault="00C937FB" w:rsidP="00C4653E">
            <w:pPr>
              <w:spacing w:after="0" w:line="240" w:lineRule="auto"/>
              <w:jc w:val="center"/>
              <w:rPr>
                <w:rFonts w:ascii="Times New Roman" w:hAnsi="Times New Roman" w:cs="Times New Roman"/>
                <w:b/>
                <w:color w:val="auto"/>
              </w:rPr>
            </w:pPr>
            <w:r w:rsidRPr="00F00CE6">
              <w:rPr>
                <w:rFonts w:ascii="Times New Roman" w:hAnsi="Times New Roman" w:cs="Times New Roman"/>
                <w:b/>
                <w:color w:val="auto"/>
              </w:rPr>
              <w:t>DOCUMENTAZIONE</w:t>
            </w:r>
          </w:p>
        </w:tc>
      </w:tr>
      <w:tr w:rsidR="00C937FB" w:rsidRPr="00F00CE6" w14:paraId="4B23C6F2" w14:textId="77777777" w:rsidTr="00C17BE8">
        <w:tc>
          <w:tcPr>
            <w:tcW w:w="9517" w:type="dxa"/>
            <w:gridSpan w:val="4"/>
            <w:tcBorders>
              <w:top w:val="single" w:sz="6" w:space="0" w:color="auto"/>
              <w:left w:val="single" w:sz="12" w:space="0" w:color="auto"/>
              <w:bottom w:val="single" w:sz="12" w:space="0" w:color="auto"/>
              <w:right w:val="single" w:sz="12" w:space="0" w:color="auto"/>
            </w:tcBorders>
            <w:shd w:val="clear" w:color="auto" w:fill="auto"/>
          </w:tcPr>
          <w:p w14:paraId="5ACB5FE5" w14:textId="79274616" w:rsidR="00C937FB" w:rsidRPr="00F00CE6" w:rsidRDefault="00C937FB" w:rsidP="00FE0162">
            <w:pPr>
              <w:spacing w:after="0" w:line="240" w:lineRule="auto"/>
              <w:jc w:val="both"/>
              <w:rPr>
                <w:rFonts w:ascii="Times New Roman" w:hAnsi="Times New Roman" w:cs="Times New Roman"/>
                <w:color w:val="auto"/>
              </w:rPr>
            </w:pPr>
            <w:r w:rsidRPr="00F00CE6">
              <w:rPr>
                <w:rFonts w:ascii="Times New Roman" w:hAnsi="Times New Roman" w:cs="Times New Roman"/>
                <w:color w:val="auto"/>
              </w:rPr>
              <w:t xml:space="preserve">La documentazione per la valutazione </w:t>
            </w:r>
            <w:r>
              <w:rPr>
                <w:rFonts w:ascii="Times New Roman" w:hAnsi="Times New Roman" w:cs="Times New Roman"/>
                <w:color w:val="auto"/>
              </w:rPr>
              <w:t>appropriata</w:t>
            </w:r>
            <w:r w:rsidRPr="00F00CE6">
              <w:rPr>
                <w:rFonts w:ascii="Times New Roman" w:hAnsi="Times New Roman" w:cs="Times New Roman"/>
                <w:color w:val="auto"/>
              </w:rPr>
              <w:t xml:space="preserve"> si compone di: </w:t>
            </w:r>
          </w:p>
          <w:p w14:paraId="472ABF44" w14:textId="77777777" w:rsidR="00C937FB" w:rsidRPr="00F00CE6" w:rsidRDefault="00C937FB" w:rsidP="00FE0162">
            <w:pPr>
              <w:pStyle w:val="Paragrafoelenco"/>
              <w:numPr>
                <w:ilvl w:val="0"/>
                <w:numId w:val="22"/>
              </w:numPr>
              <w:spacing w:after="0" w:line="240" w:lineRule="auto"/>
              <w:ind w:left="342" w:hanging="342"/>
              <w:jc w:val="both"/>
              <w:rPr>
                <w:rFonts w:ascii="Times New Roman" w:hAnsi="Times New Roman"/>
                <w:color w:val="auto"/>
              </w:rPr>
            </w:pPr>
            <w:r>
              <w:rPr>
                <w:rFonts w:ascii="Times New Roman" w:hAnsi="Times New Roman"/>
                <w:color w:val="auto"/>
              </w:rPr>
              <w:t>S</w:t>
            </w:r>
            <w:r w:rsidRPr="003271CB">
              <w:rPr>
                <w:rFonts w:ascii="Times New Roman" w:hAnsi="Times New Roman"/>
                <w:color w:val="auto"/>
              </w:rPr>
              <w:t xml:space="preserve">tudio per la VINCA (in formato PDF/A), </w:t>
            </w:r>
            <w:r w:rsidRPr="00F00CE6">
              <w:rPr>
                <w:rFonts w:ascii="Times New Roman" w:hAnsi="Times New Roman"/>
                <w:color w:val="auto"/>
              </w:rPr>
              <w:t>firmato digitalmente</w:t>
            </w:r>
            <w:r w:rsidRPr="00F00CE6">
              <w:rPr>
                <w:rStyle w:val="Rimandonotadichiusura"/>
                <w:rFonts w:ascii="Times New Roman" w:hAnsi="Times New Roman"/>
                <w:color w:val="auto"/>
              </w:rPr>
              <w:endnoteReference w:id="1"/>
            </w:r>
          </w:p>
          <w:p w14:paraId="4DF85CD5" w14:textId="25666EC8" w:rsidR="00C937FB" w:rsidRPr="00F00CE6" w:rsidRDefault="00C937FB" w:rsidP="00FE0162">
            <w:pPr>
              <w:pStyle w:val="Paragrafoelenco"/>
              <w:numPr>
                <w:ilvl w:val="0"/>
                <w:numId w:val="22"/>
              </w:numPr>
              <w:spacing w:after="0" w:line="240" w:lineRule="auto"/>
              <w:ind w:left="342" w:hanging="342"/>
              <w:jc w:val="both"/>
              <w:rPr>
                <w:rFonts w:ascii="Times New Roman" w:hAnsi="Times New Roman"/>
                <w:color w:val="auto"/>
              </w:rPr>
            </w:pPr>
            <w:proofErr w:type="spellStart"/>
            <w:r>
              <w:rPr>
                <w:rFonts w:ascii="Times New Roman" w:hAnsi="Times New Roman"/>
                <w:color w:val="auto"/>
              </w:rPr>
              <w:t>G</w:t>
            </w:r>
            <w:r w:rsidRPr="00F00CE6">
              <w:rPr>
                <w:rFonts w:ascii="Times New Roman" w:hAnsi="Times New Roman"/>
                <w:color w:val="auto"/>
              </w:rPr>
              <w:t>eodatabase</w:t>
            </w:r>
            <w:proofErr w:type="spellEnd"/>
            <w:r w:rsidRPr="00F00CE6">
              <w:rPr>
                <w:rStyle w:val="Rimandonotadichiusura"/>
                <w:rFonts w:ascii="Times New Roman" w:hAnsi="Times New Roman"/>
                <w:color w:val="auto"/>
              </w:rPr>
              <w:endnoteReference w:id="2"/>
            </w:r>
            <w:r w:rsidRPr="00F00CE6">
              <w:rPr>
                <w:rFonts w:ascii="Times New Roman" w:hAnsi="Times New Roman"/>
                <w:color w:val="auto"/>
              </w:rPr>
              <w:t xml:space="preserve"> allegato </w:t>
            </w:r>
            <w:r>
              <w:rPr>
                <w:rFonts w:ascii="Times New Roman" w:hAnsi="Times New Roman"/>
                <w:color w:val="auto"/>
              </w:rPr>
              <w:t>allo s</w:t>
            </w:r>
            <w:r w:rsidRPr="0040515E">
              <w:rPr>
                <w:rFonts w:ascii="Times New Roman" w:hAnsi="Times New Roman"/>
                <w:color w:val="auto"/>
              </w:rPr>
              <w:t>tudio per la VINCA</w:t>
            </w:r>
            <w:r w:rsidRPr="00F00CE6">
              <w:rPr>
                <w:rFonts w:ascii="Times New Roman" w:hAnsi="Times New Roman"/>
                <w:color w:val="auto"/>
              </w:rPr>
              <w:t xml:space="preserve">, nel sistema di riferimento EPSG 7795 o 3003, </w:t>
            </w:r>
            <w:r w:rsidR="00323A7F">
              <w:rPr>
                <w:rFonts w:ascii="Times New Roman" w:hAnsi="Times New Roman"/>
                <w:color w:val="auto"/>
              </w:rPr>
              <w:t>il</w:t>
            </w:r>
            <w:r w:rsidRPr="00F00CE6">
              <w:rPr>
                <w:rFonts w:ascii="Times New Roman" w:hAnsi="Times New Roman"/>
                <w:color w:val="auto"/>
              </w:rPr>
              <w:t xml:space="preserve"> relativo metadato</w:t>
            </w:r>
            <w:r w:rsidRPr="00F00CE6">
              <w:rPr>
                <w:rStyle w:val="Rimandonotadichiusura"/>
                <w:rFonts w:ascii="Times New Roman" w:hAnsi="Times New Roman"/>
                <w:color w:val="auto"/>
              </w:rPr>
              <w:endnoteReference w:id="3"/>
            </w:r>
            <w:r w:rsidR="00323A7F">
              <w:rPr>
                <w:rFonts w:ascii="Times New Roman" w:hAnsi="Times New Roman"/>
                <w:color w:val="auto"/>
              </w:rPr>
              <w:t xml:space="preserve"> e</w:t>
            </w:r>
            <w:r w:rsidR="00323A7F" w:rsidRPr="00505F3B">
              <w:rPr>
                <w:rFonts w:ascii="Times New Roman" w:hAnsi="Times New Roman"/>
                <w:color w:val="auto"/>
              </w:rPr>
              <w:t xml:space="preserve"> la relazione illustrativa della struttura dati</w:t>
            </w:r>
            <w:r w:rsidR="00323A7F">
              <w:rPr>
                <w:rFonts w:ascii="Times New Roman" w:hAnsi="Times New Roman"/>
                <w:color w:val="auto"/>
              </w:rPr>
              <w:t xml:space="preserve"> </w:t>
            </w:r>
            <w:r w:rsidR="00323A7F" w:rsidRPr="003271CB">
              <w:rPr>
                <w:rFonts w:ascii="Times New Roman" w:hAnsi="Times New Roman"/>
                <w:color w:val="auto"/>
              </w:rPr>
              <w:t>(in formato PDF/A),</w:t>
            </w:r>
            <w:r w:rsidR="00323A7F" w:rsidRPr="00F00CE6">
              <w:rPr>
                <w:rFonts w:ascii="Times New Roman" w:hAnsi="Times New Roman"/>
                <w:color w:val="auto"/>
              </w:rPr>
              <w:t xml:space="preserve"> firmati digitalmente</w:t>
            </w:r>
          </w:p>
          <w:p w14:paraId="4C0E3C02" w14:textId="77777777" w:rsidR="00C937FB" w:rsidRDefault="00C937FB" w:rsidP="00FE0162">
            <w:pPr>
              <w:pStyle w:val="Paragrafoelenco"/>
              <w:numPr>
                <w:ilvl w:val="0"/>
                <w:numId w:val="22"/>
              </w:numPr>
              <w:spacing w:after="0" w:line="240" w:lineRule="auto"/>
              <w:ind w:left="342" w:hanging="342"/>
              <w:jc w:val="both"/>
              <w:rPr>
                <w:rFonts w:ascii="Times New Roman" w:hAnsi="Times New Roman"/>
                <w:color w:val="auto"/>
              </w:rPr>
            </w:pPr>
            <w:r>
              <w:rPr>
                <w:rFonts w:ascii="Times New Roman" w:hAnsi="Times New Roman"/>
                <w:color w:val="auto"/>
              </w:rPr>
              <w:t>Declaratoria sul p</w:t>
            </w:r>
            <w:r w:rsidRPr="0094542F">
              <w:rPr>
                <w:rFonts w:ascii="Times New Roman" w:hAnsi="Times New Roman"/>
                <w:color w:val="auto"/>
              </w:rPr>
              <w:t>ossesso delle specifiche competenze professionali</w:t>
            </w:r>
            <w:r>
              <w:rPr>
                <w:rFonts w:ascii="Times New Roman" w:hAnsi="Times New Roman"/>
                <w:color w:val="auto"/>
              </w:rPr>
              <w:t xml:space="preserve"> </w:t>
            </w:r>
            <w:r w:rsidRPr="003271CB">
              <w:rPr>
                <w:rFonts w:ascii="Times New Roman" w:hAnsi="Times New Roman"/>
                <w:color w:val="auto"/>
              </w:rPr>
              <w:t xml:space="preserve">(in formato PDF/A), </w:t>
            </w:r>
            <w:r w:rsidRPr="00F00CE6">
              <w:rPr>
                <w:rFonts w:ascii="Times New Roman" w:hAnsi="Times New Roman"/>
                <w:color w:val="auto"/>
              </w:rPr>
              <w:t>firmat</w:t>
            </w:r>
            <w:r>
              <w:rPr>
                <w:rFonts w:ascii="Times New Roman" w:hAnsi="Times New Roman"/>
                <w:color w:val="auto"/>
              </w:rPr>
              <w:t>a</w:t>
            </w:r>
            <w:r w:rsidRPr="00F00CE6">
              <w:rPr>
                <w:rFonts w:ascii="Times New Roman" w:hAnsi="Times New Roman"/>
                <w:color w:val="auto"/>
              </w:rPr>
              <w:t xml:space="preserve"> digitalmente</w:t>
            </w:r>
          </w:p>
          <w:p w14:paraId="5920F064" w14:textId="77777777" w:rsidR="00C937FB" w:rsidRDefault="00C937FB" w:rsidP="00FE0162">
            <w:pPr>
              <w:pStyle w:val="Paragrafoelenco"/>
              <w:numPr>
                <w:ilvl w:val="0"/>
                <w:numId w:val="22"/>
              </w:numPr>
              <w:spacing w:after="0" w:line="240" w:lineRule="auto"/>
              <w:ind w:left="342" w:hanging="342"/>
              <w:jc w:val="both"/>
              <w:rPr>
                <w:rFonts w:ascii="Times New Roman" w:hAnsi="Times New Roman"/>
                <w:color w:val="auto"/>
              </w:rPr>
            </w:pPr>
            <w:r w:rsidRPr="00D23687">
              <w:rPr>
                <w:rFonts w:ascii="Times New Roman" w:hAnsi="Times New Roman"/>
                <w:color w:val="auto"/>
              </w:rPr>
              <w:t>Liberatoria sulla proprietà industriale e intellettuale</w:t>
            </w:r>
            <w:r>
              <w:rPr>
                <w:rFonts w:ascii="Times New Roman" w:hAnsi="Times New Roman"/>
                <w:color w:val="auto"/>
              </w:rPr>
              <w:t xml:space="preserve"> </w:t>
            </w:r>
            <w:r w:rsidRPr="003271CB">
              <w:rPr>
                <w:rFonts w:ascii="Times New Roman" w:hAnsi="Times New Roman"/>
                <w:color w:val="auto"/>
              </w:rPr>
              <w:t xml:space="preserve">(in formato PDF/A), </w:t>
            </w:r>
            <w:r w:rsidRPr="00F00CE6">
              <w:rPr>
                <w:rFonts w:ascii="Times New Roman" w:hAnsi="Times New Roman"/>
                <w:color w:val="auto"/>
              </w:rPr>
              <w:t>firmat</w:t>
            </w:r>
            <w:r>
              <w:rPr>
                <w:rFonts w:ascii="Times New Roman" w:hAnsi="Times New Roman"/>
                <w:color w:val="auto"/>
              </w:rPr>
              <w:t>a</w:t>
            </w:r>
            <w:r w:rsidRPr="00F00CE6">
              <w:rPr>
                <w:rFonts w:ascii="Times New Roman" w:hAnsi="Times New Roman"/>
                <w:color w:val="auto"/>
              </w:rPr>
              <w:t xml:space="preserve"> digitalmente</w:t>
            </w:r>
          </w:p>
          <w:p w14:paraId="5FB31A19" w14:textId="77777777" w:rsidR="00C937FB" w:rsidRDefault="00C937FB" w:rsidP="00FE0162">
            <w:pPr>
              <w:pStyle w:val="Paragrafoelenco"/>
              <w:numPr>
                <w:ilvl w:val="0"/>
                <w:numId w:val="22"/>
              </w:numPr>
              <w:spacing w:after="0" w:line="240" w:lineRule="auto"/>
              <w:ind w:left="342" w:hanging="342"/>
              <w:jc w:val="both"/>
              <w:rPr>
                <w:rFonts w:ascii="Times New Roman" w:hAnsi="Times New Roman"/>
                <w:color w:val="auto"/>
              </w:rPr>
            </w:pPr>
            <w:r>
              <w:rPr>
                <w:rFonts w:ascii="Times New Roman" w:hAnsi="Times New Roman"/>
                <w:color w:val="auto"/>
              </w:rPr>
              <w:t>L</w:t>
            </w:r>
            <w:r w:rsidRPr="00E97F95">
              <w:rPr>
                <w:rFonts w:ascii="Times New Roman" w:hAnsi="Times New Roman"/>
                <w:color w:val="auto"/>
              </w:rPr>
              <w:t>iberatoria per la diffusione, comunicazione e pubblicazione dei dati ambientali prodotti</w:t>
            </w:r>
            <w:r>
              <w:rPr>
                <w:rFonts w:ascii="Times New Roman" w:hAnsi="Times New Roman"/>
                <w:color w:val="auto"/>
              </w:rPr>
              <w:t xml:space="preserve"> </w:t>
            </w:r>
            <w:r w:rsidRPr="003271CB">
              <w:rPr>
                <w:rFonts w:ascii="Times New Roman" w:hAnsi="Times New Roman"/>
                <w:color w:val="auto"/>
              </w:rPr>
              <w:t xml:space="preserve">(in formato PDF/A), </w:t>
            </w:r>
            <w:r w:rsidRPr="00F00CE6">
              <w:rPr>
                <w:rFonts w:ascii="Times New Roman" w:hAnsi="Times New Roman"/>
                <w:color w:val="auto"/>
              </w:rPr>
              <w:t>firmat</w:t>
            </w:r>
            <w:r>
              <w:rPr>
                <w:rFonts w:ascii="Times New Roman" w:hAnsi="Times New Roman"/>
                <w:color w:val="auto"/>
              </w:rPr>
              <w:t>a</w:t>
            </w:r>
            <w:r w:rsidRPr="00F00CE6">
              <w:rPr>
                <w:rFonts w:ascii="Times New Roman" w:hAnsi="Times New Roman"/>
                <w:color w:val="auto"/>
              </w:rPr>
              <w:t xml:space="preserve"> digitalmente</w:t>
            </w:r>
          </w:p>
          <w:p w14:paraId="74FD0EE4" w14:textId="77777777" w:rsidR="00C937FB" w:rsidRDefault="00C937FB" w:rsidP="00FE0162">
            <w:pPr>
              <w:pStyle w:val="Paragrafoelenco"/>
              <w:numPr>
                <w:ilvl w:val="0"/>
                <w:numId w:val="22"/>
              </w:numPr>
              <w:spacing w:after="0" w:line="240" w:lineRule="auto"/>
              <w:ind w:left="342" w:hanging="342"/>
              <w:jc w:val="both"/>
              <w:rPr>
                <w:rFonts w:ascii="Times New Roman" w:hAnsi="Times New Roman"/>
                <w:color w:val="auto"/>
              </w:rPr>
            </w:pPr>
            <w:r>
              <w:rPr>
                <w:rFonts w:ascii="Times New Roman" w:hAnsi="Times New Roman"/>
                <w:color w:val="auto"/>
              </w:rPr>
              <w:t>E</w:t>
            </w:r>
            <w:r w:rsidRPr="00F00CE6">
              <w:rPr>
                <w:rFonts w:ascii="Times New Roman" w:hAnsi="Times New Roman"/>
                <w:color w:val="auto"/>
              </w:rPr>
              <w:t xml:space="preserve">stratti o elaborati del </w:t>
            </w:r>
            <w:r w:rsidRPr="0087327E">
              <w:rPr>
                <w:rFonts w:ascii="Times New Roman" w:hAnsi="Times New Roman"/>
                <w:color w:val="auto"/>
              </w:rPr>
              <w:t>P/P/P/I/A</w:t>
            </w:r>
            <w:r w:rsidRPr="00F00CE6">
              <w:rPr>
                <w:rFonts w:ascii="Times New Roman" w:hAnsi="Times New Roman"/>
                <w:color w:val="auto"/>
              </w:rPr>
              <w:t xml:space="preserve"> </w:t>
            </w:r>
            <w:r w:rsidRPr="004E3871">
              <w:rPr>
                <w:rFonts w:ascii="Times New Roman" w:hAnsi="Times New Roman"/>
                <w:color w:val="auto"/>
              </w:rPr>
              <w:t>richiamati nello studio per la VINCA</w:t>
            </w:r>
            <w:r>
              <w:rPr>
                <w:rFonts w:ascii="Times New Roman" w:hAnsi="Times New Roman"/>
                <w:color w:val="auto"/>
              </w:rPr>
              <w:t xml:space="preserve"> e </w:t>
            </w:r>
            <w:r w:rsidRPr="004E3871">
              <w:rPr>
                <w:rFonts w:ascii="Times New Roman" w:hAnsi="Times New Roman"/>
                <w:color w:val="auto"/>
              </w:rPr>
              <w:t>le relazioni tecniche sugli approfondimenti di dettaglio per habitat e specie</w:t>
            </w:r>
            <w:r w:rsidRPr="00F00CE6">
              <w:rPr>
                <w:rFonts w:ascii="Times New Roman" w:hAnsi="Times New Roman"/>
                <w:color w:val="auto"/>
              </w:rPr>
              <w:t xml:space="preserve">, </w:t>
            </w:r>
            <w:r w:rsidRPr="003271CB">
              <w:rPr>
                <w:rFonts w:ascii="Times New Roman" w:hAnsi="Times New Roman"/>
                <w:color w:val="auto"/>
              </w:rPr>
              <w:t>(in formato PDF/A)</w:t>
            </w:r>
            <w:r>
              <w:rPr>
                <w:rFonts w:ascii="Times New Roman" w:hAnsi="Times New Roman"/>
                <w:color w:val="auto"/>
              </w:rPr>
              <w:t xml:space="preserve"> e </w:t>
            </w:r>
            <w:r w:rsidRPr="00F00CE6">
              <w:rPr>
                <w:rFonts w:ascii="Times New Roman" w:hAnsi="Times New Roman"/>
                <w:color w:val="auto"/>
              </w:rPr>
              <w:t>firmati digitalmente</w:t>
            </w:r>
            <w:r>
              <w:rPr>
                <w:rFonts w:ascii="Times New Roman" w:hAnsi="Times New Roman"/>
                <w:color w:val="auto"/>
              </w:rPr>
              <w:t xml:space="preserve">, </w:t>
            </w:r>
            <w:r w:rsidRPr="00F00CE6">
              <w:rPr>
                <w:rFonts w:ascii="Times New Roman" w:hAnsi="Times New Roman"/>
                <w:color w:val="auto"/>
              </w:rPr>
              <w:t>di seguito elencati:</w:t>
            </w:r>
          </w:p>
          <w:tbl>
            <w:tblPr>
              <w:tblpPr w:leftFromText="141" w:rightFromText="141" w:vertAnchor="text" w:horzAnchor="margin" w:tblpY="114"/>
              <w:tblOverlap w:val="never"/>
              <w:tblW w:w="9299" w:type="dxa"/>
              <w:tblBorders>
                <w:top w:val="single" w:sz="6" w:space="0" w:color="767171"/>
                <w:left w:val="single" w:sz="6" w:space="0" w:color="767171"/>
                <w:bottom w:val="single" w:sz="6" w:space="0" w:color="767171"/>
                <w:right w:val="single" w:sz="6" w:space="0" w:color="767171"/>
                <w:insideH w:val="single" w:sz="6" w:space="0" w:color="767171"/>
                <w:insideV w:val="single" w:sz="6" w:space="0" w:color="767171"/>
              </w:tblBorders>
              <w:tblLayout w:type="fixed"/>
              <w:tblLook w:val="04A0" w:firstRow="1" w:lastRow="0" w:firstColumn="1" w:lastColumn="0" w:noHBand="0" w:noVBand="1"/>
            </w:tblPr>
            <w:tblGrid>
              <w:gridCol w:w="332"/>
              <w:gridCol w:w="3099"/>
              <w:gridCol w:w="2977"/>
              <w:gridCol w:w="2891"/>
            </w:tblGrid>
            <w:tr w:rsidR="00FE0162" w:rsidRPr="00083DFB" w14:paraId="2C8CA17F" w14:textId="77777777" w:rsidTr="00C4653E">
              <w:tc>
                <w:tcPr>
                  <w:tcW w:w="332" w:type="dxa"/>
                  <w:shd w:val="clear" w:color="auto" w:fill="auto"/>
                </w:tcPr>
                <w:p w14:paraId="43A54D3F" w14:textId="77777777" w:rsidR="00FE0162" w:rsidRPr="00083DFB" w:rsidRDefault="00FE0162" w:rsidP="00FE0162">
                  <w:pPr>
                    <w:pStyle w:val="Nessunaspaziatura"/>
                    <w:jc w:val="center"/>
                    <w:rPr>
                      <w:rFonts w:ascii="Times New Roman" w:hAnsi="Times New Roman"/>
                    </w:rPr>
                  </w:pPr>
                </w:p>
              </w:tc>
              <w:tc>
                <w:tcPr>
                  <w:tcW w:w="3099" w:type="dxa"/>
                  <w:shd w:val="clear" w:color="auto" w:fill="auto"/>
                </w:tcPr>
                <w:p w14:paraId="37914AD8"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Titolo elaborato/documento</w:t>
                  </w:r>
                </w:p>
              </w:tc>
              <w:tc>
                <w:tcPr>
                  <w:tcW w:w="2977" w:type="dxa"/>
                  <w:shd w:val="clear" w:color="auto" w:fill="auto"/>
                </w:tcPr>
                <w:p w14:paraId="5BF11BF4"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Denominazione File</w:t>
                  </w:r>
                </w:p>
              </w:tc>
              <w:tc>
                <w:tcPr>
                  <w:tcW w:w="2891" w:type="dxa"/>
                  <w:shd w:val="clear" w:color="auto" w:fill="auto"/>
                </w:tcPr>
                <w:p w14:paraId="4BCA5787"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Contenuto</w:t>
                  </w:r>
                </w:p>
              </w:tc>
            </w:tr>
            <w:tr w:rsidR="00FE0162" w:rsidRPr="00083DFB" w14:paraId="0DAE9333" w14:textId="77777777" w:rsidTr="00C4653E">
              <w:tc>
                <w:tcPr>
                  <w:tcW w:w="332" w:type="dxa"/>
                  <w:shd w:val="clear" w:color="auto" w:fill="auto"/>
                </w:tcPr>
                <w:p w14:paraId="2A1C5B9B"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1</w:t>
                  </w:r>
                </w:p>
              </w:tc>
              <w:tc>
                <w:tcPr>
                  <w:tcW w:w="3099" w:type="dxa"/>
                  <w:shd w:val="clear" w:color="auto" w:fill="auto"/>
                </w:tcPr>
                <w:p w14:paraId="1CF31450"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c>
                <w:tcPr>
                  <w:tcW w:w="2977" w:type="dxa"/>
                  <w:shd w:val="clear" w:color="auto" w:fill="auto"/>
                </w:tcPr>
                <w:p w14:paraId="345F1416"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c>
                <w:tcPr>
                  <w:tcW w:w="2891" w:type="dxa"/>
                  <w:shd w:val="clear" w:color="auto" w:fill="auto"/>
                </w:tcPr>
                <w:p w14:paraId="3E924D5C"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r>
            <w:tr w:rsidR="00FE0162" w:rsidRPr="00083DFB" w14:paraId="42F8335A" w14:textId="77777777" w:rsidTr="00C4653E">
              <w:tc>
                <w:tcPr>
                  <w:tcW w:w="332" w:type="dxa"/>
                  <w:shd w:val="clear" w:color="auto" w:fill="auto"/>
                </w:tcPr>
                <w:p w14:paraId="7D51B7A8"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n</w:t>
                  </w:r>
                </w:p>
              </w:tc>
              <w:tc>
                <w:tcPr>
                  <w:tcW w:w="3099" w:type="dxa"/>
                  <w:shd w:val="clear" w:color="auto" w:fill="auto"/>
                </w:tcPr>
                <w:p w14:paraId="42FFA7B6"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c>
                <w:tcPr>
                  <w:tcW w:w="2977" w:type="dxa"/>
                  <w:shd w:val="clear" w:color="auto" w:fill="auto"/>
                </w:tcPr>
                <w:p w14:paraId="64D1B85F"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c>
                <w:tcPr>
                  <w:tcW w:w="2891" w:type="dxa"/>
                  <w:shd w:val="clear" w:color="auto" w:fill="auto"/>
                </w:tcPr>
                <w:p w14:paraId="5C9B0ABF" w14:textId="77777777" w:rsidR="00FE0162" w:rsidRPr="00083DFB" w:rsidRDefault="00FE0162" w:rsidP="00FE0162">
                  <w:pPr>
                    <w:pStyle w:val="Nessunaspaziatura"/>
                    <w:jc w:val="center"/>
                    <w:rPr>
                      <w:rFonts w:ascii="Times New Roman" w:hAnsi="Times New Roman"/>
                    </w:rPr>
                  </w:pPr>
                  <w:r w:rsidRPr="00083DFB">
                    <w:rPr>
                      <w:rFonts w:ascii="Times New Roman" w:hAnsi="Times New Roman"/>
                    </w:rPr>
                    <w:t>……</w:t>
                  </w:r>
                </w:p>
              </w:tc>
            </w:tr>
          </w:tbl>
          <w:p w14:paraId="11D29D0E" w14:textId="62492AC1" w:rsidR="00C937FB" w:rsidRDefault="00C937FB" w:rsidP="00FE0162">
            <w:pPr>
              <w:spacing w:after="0" w:line="240" w:lineRule="auto"/>
              <w:jc w:val="both"/>
              <w:rPr>
                <w:rFonts w:ascii="Times New Roman" w:hAnsi="Times New Roman"/>
                <w:color w:val="auto"/>
              </w:rPr>
            </w:pPr>
          </w:p>
          <w:p w14:paraId="2BFA0721" w14:textId="77777777" w:rsidR="0083304B" w:rsidRDefault="0083304B" w:rsidP="00FE0162">
            <w:pPr>
              <w:spacing w:after="0" w:line="240" w:lineRule="auto"/>
              <w:jc w:val="both"/>
              <w:rPr>
                <w:rFonts w:ascii="Times New Roman" w:hAnsi="Times New Roman"/>
                <w:color w:val="auto"/>
              </w:rPr>
            </w:pPr>
          </w:p>
          <w:p w14:paraId="761628AF" w14:textId="7E7CB903" w:rsidR="00997E16" w:rsidRPr="009E26C4" w:rsidRDefault="00997E16" w:rsidP="00FE0162">
            <w:pPr>
              <w:spacing w:after="0" w:line="240" w:lineRule="auto"/>
              <w:jc w:val="both"/>
              <w:rPr>
                <w:rFonts w:ascii="Times New Roman" w:hAnsi="Times New Roman"/>
                <w:color w:val="auto"/>
              </w:rPr>
            </w:pPr>
          </w:p>
        </w:tc>
      </w:tr>
      <w:tr w:rsidR="00C937FB" w:rsidRPr="00F00CE6" w14:paraId="6A6B2793" w14:textId="77777777" w:rsidTr="00C17BE8">
        <w:trPr>
          <w:trHeight w:val="313"/>
        </w:trPr>
        <w:tc>
          <w:tcPr>
            <w:tcW w:w="9517" w:type="dxa"/>
            <w:gridSpan w:val="4"/>
            <w:tcBorders>
              <w:top w:val="single" w:sz="12" w:space="0" w:color="auto"/>
              <w:left w:val="single" w:sz="12" w:space="0" w:color="auto"/>
              <w:bottom w:val="single" w:sz="6" w:space="0" w:color="auto"/>
              <w:right w:val="single" w:sz="12" w:space="0" w:color="auto"/>
            </w:tcBorders>
            <w:shd w:val="clear" w:color="auto" w:fill="BFBFBF" w:themeFill="background1" w:themeFillShade="BF"/>
            <w:vAlign w:val="center"/>
          </w:tcPr>
          <w:p w14:paraId="3694180B" w14:textId="77777777" w:rsidR="00C937FB" w:rsidRPr="00F00CE6" w:rsidRDefault="00C937FB" w:rsidP="00FE0162">
            <w:pPr>
              <w:spacing w:after="0" w:line="240" w:lineRule="auto"/>
              <w:jc w:val="center"/>
              <w:rPr>
                <w:rFonts w:ascii="Times New Roman" w:hAnsi="Times New Roman" w:cs="Times New Roman"/>
                <w:b/>
                <w:color w:val="auto"/>
              </w:rPr>
            </w:pPr>
            <w:r w:rsidRPr="00F00CE6">
              <w:rPr>
                <w:rFonts w:ascii="Times New Roman" w:hAnsi="Times New Roman" w:cs="Times New Roman"/>
                <w:b/>
                <w:color w:val="auto"/>
              </w:rPr>
              <w:lastRenderedPageBreak/>
              <w:t>CONTESTO DISCIPLINARE</w:t>
            </w:r>
          </w:p>
        </w:tc>
      </w:tr>
      <w:tr w:rsidR="00C937FB" w:rsidRPr="00F00CE6" w14:paraId="63463A71" w14:textId="77777777" w:rsidTr="00C17BE8">
        <w:tc>
          <w:tcPr>
            <w:tcW w:w="9517" w:type="dxa"/>
            <w:gridSpan w:val="4"/>
            <w:tcBorders>
              <w:top w:val="single" w:sz="6" w:space="0" w:color="auto"/>
              <w:left w:val="single" w:sz="12" w:space="0" w:color="auto"/>
              <w:bottom w:val="single" w:sz="6" w:space="0" w:color="auto"/>
              <w:right w:val="single" w:sz="12" w:space="0" w:color="auto"/>
            </w:tcBorders>
            <w:shd w:val="clear" w:color="auto" w:fill="F2F2F2"/>
          </w:tcPr>
          <w:p w14:paraId="2BDA1A7B" w14:textId="77777777" w:rsidR="00C937FB" w:rsidRPr="00F00CE6" w:rsidRDefault="00C937FB" w:rsidP="00C4653E">
            <w:pPr>
              <w:pStyle w:val="Paragrafoelenco"/>
              <w:numPr>
                <w:ilvl w:val="0"/>
                <w:numId w:val="23"/>
              </w:numPr>
              <w:spacing w:after="120" w:line="240" w:lineRule="auto"/>
              <w:jc w:val="both"/>
              <w:rPr>
                <w:rFonts w:ascii="Times New Roman" w:hAnsi="Times New Roman"/>
                <w:color w:val="auto"/>
              </w:rPr>
            </w:pPr>
            <w:r w:rsidRPr="00F00CE6">
              <w:rPr>
                <w:rFonts w:ascii="Times New Roman" w:hAnsi="Times New Roman"/>
                <w:color w:val="auto"/>
              </w:rPr>
              <w:t>Il P/P/P/I/A rientra nell’ambito di applicazione della disciplina in materia di VINCA in quanto non è direttamente connesso e necessario alla gestione del sito della rete Natura 2000</w:t>
            </w:r>
            <w:r>
              <w:rPr>
                <w:rFonts w:ascii="Times New Roman" w:hAnsi="Times New Roman"/>
                <w:color w:val="auto"/>
              </w:rPr>
              <w:t xml:space="preserve"> e</w:t>
            </w:r>
            <w:r w:rsidRPr="00F00CE6">
              <w:rPr>
                <w:rFonts w:ascii="Times New Roman" w:hAnsi="Times New Roman"/>
                <w:color w:val="auto"/>
              </w:rPr>
              <w:t xml:space="preserve"> </w:t>
            </w:r>
            <w:r w:rsidRPr="00485EFC">
              <w:rPr>
                <w:rFonts w:ascii="Times New Roman" w:hAnsi="Times New Roman"/>
                <w:color w:val="auto"/>
              </w:rPr>
              <w:t xml:space="preserve">l’attuazione determina, singolarmente o congiuntamente con altri </w:t>
            </w:r>
            <w:r w:rsidRPr="00F00CE6">
              <w:rPr>
                <w:rFonts w:ascii="Times New Roman" w:hAnsi="Times New Roman"/>
                <w:color w:val="auto"/>
              </w:rPr>
              <w:t>P/P/P/I/A</w:t>
            </w:r>
            <w:r w:rsidRPr="00485EFC">
              <w:rPr>
                <w:rFonts w:ascii="Times New Roman" w:hAnsi="Times New Roman"/>
                <w:color w:val="auto"/>
              </w:rPr>
              <w:t>, incidenze sul medesimo Sito rispetto agli obiettivi di conservazione.</w:t>
            </w:r>
          </w:p>
          <w:p w14:paraId="69369F9F" w14:textId="77777777" w:rsidR="00C937FB" w:rsidRPr="00F00CE6" w:rsidRDefault="00C937FB" w:rsidP="00C4653E">
            <w:pPr>
              <w:pStyle w:val="Paragrafoelenco"/>
              <w:numPr>
                <w:ilvl w:val="0"/>
                <w:numId w:val="23"/>
              </w:numPr>
              <w:spacing w:after="120" w:line="240" w:lineRule="auto"/>
              <w:jc w:val="both"/>
              <w:rPr>
                <w:rFonts w:ascii="Times New Roman" w:hAnsi="Times New Roman"/>
                <w:color w:val="auto"/>
              </w:rPr>
            </w:pPr>
            <w:r w:rsidRPr="00F00CE6">
              <w:rPr>
                <w:rFonts w:ascii="Times New Roman" w:hAnsi="Times New Roman"/>
                <w:color w:val="auto"/>
              </w:rPr>
              <w:t xml:space="preserve">Il P/P/P/I/A non deve essere in contrasto con i divieti e gli obblighi fissati con la disciplina statale e regionale in materia di misure di conservazione </w:t>
            </w:r>
            <w:r w:rsidRPr="007C44EA">
              <w:rPr>
                <w:rFonts w:ascii="Times New Roman" w:hAnsi="Times New Roman"/>
                <w:color w:val="auto"/>
              </w:rPr>
              <w:t xml:space="preserve">ovvero con gli eventuali Piani di Gestione </w:t>
            </w:r>
            <w:r w:rsidRPr="00F00CE6">
              <w:rPr>
                <w:rFonts w:ascii="Times New Roman" w:hAnsi="Times New Roman"/>
                <w:color w:val="auto"/>
              </w:rPr>
              <w:t xml:space="preserve">di cui agli articoli 4 e 6 del D.P.R. n. 357/1997 e </w:t>
            </w:r>
            <w:proofErr w:type="spellStart"/>
            <w:r w:rsidRPr="00F00CE6">
              <w:rPr>
                <w:rFonts w:ascii="Times New Roman" w:hAnsi="Times New Roman"/>
                <w:color w:val="auto"/>
              </w:rPr>
              <w:t>ss.mm.ii</w:t>
            </w:r>
            <w:proofErr w:type="spellEnd"/>
            <w:r w:rsidRPr="00F00CE6">
              <w:rPr>
                <w:rFonts w:ascii="Times New Roman" w:hAnsi="Times New Roman"/>
                <w:color w:val="auto"/>
              </w:rPr>
              <w:t>. per le Zone Speciali di Conservazione (ZSC) e le Zone di Protezione Speciale (ZPS).</w:t>
            </w:r>
          </w:p>
          <w:p w14:paraId="3B9F171A" w14:textId="141EC07E" w:rsidR="00033AEC" w:rsidRPr="00AD4596" w:rsidRDefault="004D0F72" w:rsidP="00C4653E">
            <w:pPr>
              <w:pStyle w:val="Paragrafoelenco"/>
              <w:numPr>
                <w:ilvl w:val="0"/>
                <w:numId w:val="23"/>
              </w:numPr>
              <w:spacing w:after="120" w:line="240" w:lineRule="auto"/>
              <w:jc w:val="both"/>
              <w:rPr>
                <w:rFonts w:ascii="Times New Roman" w:hAnsi="Times New Roman"/>
                <w:color w:val="auto"/>
              </w:rPr>
            </w:pPr>
            <w:r w:rsidRPr="00AD4596">
              <w:rPr>
                <w:rFonts w:ascii="Times New Roman" w:hAnsi="Times New Roman"/>
                <w:color w:val="auto"/>
              </w:rPr>
              <w:t xml:space="preserve">L’attuazione del </w:t>
            </w:r>
            <w:r w:rsidR="00033AEC" w:rsidRPr="00AD4596">
              <w:rPr>
                <w:rFonts w:ascii="Times New Roman" w:hAnsi="Times New Roman"/>
                <w:color w:val="auto"/>
              </w:rPr>
              <w:t xml:space="preserve">P/P/P/I/A deve </w:t>
            </w:r>
            <w:r w:rsidRPr="00AD4596">
              <w:rPr>
                <w:rFonts w:ascii="Times New Roman" w:hAnsi="Times New Roman"/>
                <w:color w:val="auto"/>
              </w:rPr>
              <w:t xml:space="preserve">garantire il rispetto delle eventuali </w:t>
            </w:r>
            <w:r w:rsidR="00AD4596">
              <w:rPr>
                <w:rFonts w:ascii="Times New Roman" w:hAnsi="Times New Roman"/>
                <w:color w:val="auto"/>
              </w:rPr>
              <w:t xml:space="preserve">prescrizioni </w:t>
            </w:r>
            <w:r w:rsidR="00AD4596" w:rsidRPr="00AD4596">
              <w:rPr>
                <w:rFonts w:ascii="Times New Roman" w:hAnsi="Times New Roman"/>
                <w:color w:val="auto"/>
              </w:rPr>
              <w:t>riportate nel parere motivato di valutazione appropriata.</w:t>
            </w:r>
          </w:p>
          <w:p w14:paraId="6F9686C7" w14:textId="109B9490" w:rsidR="00C937FB" w:rsidRPr="00AD4596" w:rsidRDefault="00C937FB" w:rsidP="00C4653E">
            <w:pPr>
              <w:pStyle w:val="Paragrafoelenco"/>
              <w:numPr>
                <w:ilvl w:val="0"/>
                <w:numId w:val="23"/>
              </w:numPr>
              <w:spacing w:after="120" w:line="240" w:lineRule="auto"/>
              <w:jc w:val="both"/>
              <w:rPr>
                <w:rFonts w:ascii="Times New Roman" w:hAnsi="Times New Roman"/>
                <w:color w:val="auto"/>
              </w:rPr>
            </w:pPr>
            <w:r w:rsidRPr="00AD4596">
              <w:rPr>
                <w:rFonts w:ascii="Times New Roman" w:hAnsi="Times New Roman"/>
                <w:color w:val="auto"/>
              </w:rPr>
              <w:t>Il programma di monitoraggio, laddove prescritto, deve essere reso nei termini e secondo le modalità di cui all’art. 10 del Regolamento regionale n. 4/2025.</w:t>
            </w:r>
          </w:p>
          <w:p w14:paraId="7CBD6F55" w14:textId="77777777" w:rsidR="00C937FB" w:rsidRPr="00F00CE6" w:rsidRDefault="00C937FB" w:rsidP="00C4653E">
            <w:pPr>
              <w:pStyle w:val="Paragrafoelenco"/>
              <w:numPr>
                <w:ilvl w:val="0"/>
                <w:numId w:val="23"/>
              </w:numPr>
              <w:spacing w:after="120" w:line="240" w:lineRule="auto"/>
              <w:jc w:val="both"/>
              <w:rPr>
                <w:rFonts w:ascii="Times New Roman" w:hAnsi="Times New Roman"/>
                <w:color w:val="auto"/>
              </w:rPr>
            </w:pPr>
            <w:r w:rsidRPr="00AD4596">
              <w:rPr>
                <w:rFonts w:ascii="Times New Roman" w:hAnsi="Times New Roman"/>
                <w:color w:val="auto"/>
              </w:rPr>
              <w:t>L’Autorità per la VINCA può determinarsi rispetto alla necessità</w:t>
            </w:r>
            <w:r w:rsidRPr="00F00CE6">
              <w:rPr>
                <w:rFonts w:ascii="Times New Roman" w:hAnsi="Times New Roman"/>
                <w:color w:val="auto"/>
              </w:rPr>
              <w:t xml:space="preserve"> di effettuare un livello successivo di valutazione rispetto a quello avviato.</w:t>
            </w:r>
          </w:p>
          <w:p w14:paraId="0A651794" w14:textId="77777777" w:rsidR="00C937FB" w:rsidRPr="00F00CE6" w:rsidRDefault="00C937FB" w:rsidP="00C4653E">
            <w:pPr>
              <w:pStyle w:val="Paragrafoelenco"/>
              <w:numPr>
                <w:ilvl w:val="0"/>
                <w:numId w:val="23"/>
              </w:numPr>
              <w:spacing w:after="120" w:line="240" w:lineRule="auto"/>
              <w:jc w:val="both"/>
              <w:rPr>
                <w:rFonts w:ascii="Times New Roman" w:hAnsi="Times New Roman"/>
                <w:color w:val="auto"/>
              </w:rPr>
            </w:pPr>
            <w:r w:rsidRPr="00F00CE6">
              <w:rPr>
                <w:rFonts w:ascii="Times New Roman" w:hAnsi="Times New Roman"/>
                <w:color w:val="auto"/>
              </w:rPr>
              <w:t xml:space="preserve">I documenti e gli elaborati trasmessi non devono contenere informazioni riservate o sottoposte a segreto industriale o commerciale, ai sensi della disciplina del </w:t>
            </w:r>
            <w:proofErr w:type="spellStart"/>
            <w:r w:rsidRPr="00F00CE6">
              <w:rPr>
                <w:rFonts w:ascii="Times New Roman" w:hAnsi="Times New Roman"/>
                <w:color w:val="auto"/>
              </w:rPr>
              <w:t>D.lgs</w:t>
            </w:r>
            <w:proofErr w:type="spellEnd"/>
            <w:r w:rsidRPr="00F00CE6">
              <w:rPr>
                <w:rFonts w:ascii="Times New Roman" w:hAnsi="Times New Roman"/>
                <w:color w:val="auto"/>
              </w:rPr>
              <w:t xml:space="preserve"> n. 30/2005 e </w:t>
            </w:r>
            <w:proofErr w:type="spellStart"/>
            <w:r w:rsidRPr="00F00CE6">
              <w:rPr>
                <w:rFonts w:ascii="Times New Roman" w:hAnsi="Times New Roman"/>
                <w:color w:val="auto"/>
              </w:rPr>
              <w:t>ss.mm.ii</w:t>
            </w:r>
            <w:proofErr w:type="spellEnd"/>
            <w:r w:rsidRPr="00F00CE6">
              <w:rPr>
                <w:rFonts w:ascii="Times New Roman" w:hAnsi="Times New Roman"/>
                <w:color w:val="auto"/>
              </w:rPr>
              <w:t xml:space="preserve">. ovvero sottoposte alle disposizioni in materia di trattamento dei dati personali, ai sensi della disciplina </w:t>
            </w:r>
            <w:proofErr w:type="spellStart"/>
            <w:r w:rsidRPr="00F00CE6">
              <w:rPr>
                <w:rFonts w:ascii="Times New Roman" w:hAnsi="Times New Roman"/>
                <w:color w:val="auto"/>
              </w:rPr>
              <w:t>D.lgs</w:t>
            </w:r>
            <w:proofErr w:type="spellEnd"/>
            <w:r w:rsidRPr="00F00CE6">
              <w:rPr>
                <w:rFonts w:ascii="Times New Roman" w:hAnsi="Times New Roman"/>
                <w:color w:val="auto"/>
              </w:rPr>
              <w:t xml:space="preserve"> n. 196/2003 e </w:t>
            </w:r>
            <w:proofErr w:type="spellStart"/>
            <w:r w:rsidRPr="00F00CE6">
              <w:rPr>
                <w:rFonts w:ascii="Times New Roman" w:hAnsi="Times New Roman"/>
                <w:color w:val="auto"/>
              </w:rPr>
              <w:t>ss.mm.ii</w:t>
            </w:r>
            <w:proofErr w:type="spellEnd"/>
            <w:r w:rsidRPr="00F00CE6">
              <w:rPr>
                <w:rFonts w:ascii="Times New Roman" w:hAnsi="Times New Roman"/>
                <w:color w:val="auto"/>
              </w:rPr>
              <w:t>.</w:t>
            </w:r>
          </w:p>
        </w:tc>
      </w:tr>
      <w:tr w:rsidR="00C937FB" w:rsidRPr="00F00CE6" w14:paraId="741BB22D" w14:textId="77777777" w:rsidTr="00C17BE8">
        <w:tc>
          <w:tcPr>
            <w:tcW w:w="9517" w:type="dxa"/>
            <w:gridSpan w:val="4"/>
            <w:tcBorders>
              <w:top w:val="single" w:sz="12" w:space="0" w:color="auto"/>
              <w:left w:val="nil"/>
              <w:bottom w:val="single" w:sz="12" w:space="0" w:color="auto"/>
              <w:right w:val="nil"/>
            </w:tcBorders>
            <w:shd w:val="clear" w:color="auto" w:fill="auto"/>
          </w:tcPr>
          <w:p w14:paraId="183CEB4D" w14:textId="77777777" w:rsidR="00C937FB" w:rsidRPr="00F00CE6" w:rsidRDefault="00C937FB" w:rsidP="00C4653E">
            <w:pPr>
              <w:spacing w:after="0" w:line="240" w:lineRule="auto"/>
              <w:rPr>
                <w:i/>
                <w:color w:val="auto"/>
                <w:sz w:val="8"/>
                <w:szCs w:val="8"/>
              </w:rPr>
            </w:pPr>
          </w:p>
        </w:tc>
      </w:tr>
      <w:tr w:rsidR="00C937FB" w:rsidRPr="00F00CE6" w14:paraId="402CFCA6" w14:textId="77777777" w:rsidTr="00C17BE8">
        <w:trPr>
          <w:trHeight w:val="313"/>
        </w:trPr>
        <w:tc>
          <w:tcPr>
            <w:tcW w:w="870" w:type="dxa"/>
            <w:tcBorders>
              <w:top w:val="single" w:sz="12" w:space="0" w:color="auto"/>
              <w:left w:val="single" w:sz="12" w:space="0" w:color="auto"/>
              <w:bottom w:val="single" w:sz="12" w:space="0" w:color="auto"/>
              <w:right w:val="nil"/>
            </w:tcBorders>
            <w:shd w:val="clear" w:color="auto" w:fill="F2F2F2" w:themeFill="background1" w:themeFillShade="F2"/>
            <w:vAlign w:val="center"/>
          </w:tcPr>
          <w:p w14:paraId="658F53F1" w14:textId="77777777" w:rsidR="00C937FB" w:rsidRPr="00F00CE6" w:rsidRDefault="00C937FB" w:rsidP="00C4653E">
            <w:pPr>
              <w:pStyle w:val="Paragrafoelenco"/>
              <w:numPr>
                <w:ilvl w:val="0"/>
                <w:numId w:val="24"/>
              </w:numPr>
              <w:spacing w:after="0" w:line="240" w:lineRule="auto"/>
              <w:jc w:val="center"/>
              <w:rPr>
                <w:b/>
                <w:color w:val="auto"/>
              </w:rPr>
            </w:pPr>
          </w:p>
        </w:tc>
        <w:tc>
          <w:tcPr>
            <w:tcW w:w="8647" w:type="dxa"/>
            <w:gridSpan w:val="3"/>
            <w:tcBorders>
              <w:top w:val="single" w:sz="12" w:space="0" w:color="auto"/>
              <w:left w:val="nil"/>
              <w:bottom w:val="single" w:sz="12" w:space="0" w:color="auto"/>
              <w:right w:val="single" w:sz="12" w:space="0" w:color="auto"/>
            </w:tcBorders>
            <w:shd w:val="clear" w:color="auto" w:fill="F2F2F2" w:themeFill="background1" w:themeFillShade="F2"/>
            <w:vAlign w:val="center"/>
          </w:tcPr>
          <w:p w14:paraId="46943E76" w14:textId="77777777" w:rsidR="00C937FB" w:rsidRPr="00F00CE6" w:rsidRDefault="00C937FB" w:rsidP="00C4653E">
            <w:pPr>
              <w:spacing w:after="0" w:line="240" w:lineRule="auto"/>
              <w:jc w:val="both"/>
              <w:rPr>
                <w:rFonts w:ascii="Times New Roman" w:hAnsi="Times New Roman" w:cs="Times New Roman"/>
                <w:color w:val="auto"/>
              </w:rPr>
            </w:pPr>
            <w:r w:rsidRPr="00F00CE6">
              <w:rPr>
                <w:rFonts w:ascii="Times New Roman" w:hAnsi="Times New Roman" w:cs="Times New Roman"/>
                <w:color w:val="auto"/>
              </w:rPr>
              <w:t>Barrare per indicare la presa visione dell’informativa sul trattamento dei dati personali riportata nel sito web istituzionale dell’Autorità per la VINCA per l’espletamento delle funzioni istituzionali esercitate nell’ambito della procedura di VINCA.</w:t>
            </w:r>
          </w:p>
        </w:tc>
      </w:tr>
      <w:tr w:rsidR="00C937FB" w:rsidRPr="00F00CE6" w14:paraId="2ED20A57" w14:textId="77777777" w:rsidTr="00C17BE8">
        <w:tc>
          <w:tcPr>
            <w:tcW w:w="9517" w:type="dxa"/>
            <w:gridSpan w:val="4"/>
            <w:tcBorders>
              <w:top w:val="single" w:sz="12" w:space="0" w:color="auto"/>
              <w:left w:val="nil"/>
              <w:bottom w:val="single" w:sz="12" w:space="0" w:color="auto"/>
              <w:right w:val="nil"/>
            </w:tcBorders>
            <w:shd w:val="clear" w:color="auto" w:fill="auto"/>
          </w:tcPr>
          <w:p w14:paraId="18E54699" w14:textId="77777777" w:rsidR="00C937FB" w:rsidRPr="00F00CE6" w:rsidRDefault="00C937FB" w:rsidP="00C4653E">
            <w:pPr>
              <w:spacing w:after="0" w:line="240" w:lineRule="auto"/>
              <w:rPr>
                <w:i/>
                <w:color w:val="auto"/>
                <w:sz w:val="8"/>
                <w:szCs w:val="8"/>
              </w:rPr>
            </w:pPr>
          </w:p>
        </w:tc>
      </w:tr>
      <w:tr w:rsidR="00C937FB" w:rsidRPr="00F00CE6" w14:paraId="29A0821F" w14:textId="77777777" w:rsidTr="00C17BE8">
        <w:trPr>
          <w:trHeight w:val="313"/>
        </w:trPr>
        <w:tc>
          <w:tcPr>
            <w:tcW w:w="9517"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vAlign w:val="center"/>
          </w:tcPr>
          <w:p w14:paraId="4AE36C45" w14:textId="77777777" w:rsidR="00C937FB" w:rsidRPr="00F00CE6" w:rsidRDefault="00C937FB" w:rsidP="00C4653E">
            <w:pPr>
              <w:spacing w:before="120" w:after="120" w:line="240" w:lineRule="auto"/>
              <w:jc w:val="both"/>
              <w:rPr>
                <w:rFonts w:ascii="Times New Roman" w:hAnsi="Times New Roman" w:cs="Times New Roman"/>
                <w:color w:val="auto"/>
              </w:rPr>
            </w:pPr>
            <w:r w:rsidRPr="00F00CE6">
              <w:rPr>
                <w:rFonts w:ascii="Times New Roman" w:hAnsi="Times New Roman" w:cs="Times New Roman"/>
                <w:color w:val="auto"/>
              </w:rPr>
              <w:t>Indicare il domicilio digitale di posta elettronica certificata (PEC) che sarà attivo per l’intera durata del procedimento, salvo eventuali variazioni che dovranno essere tempestivamente comunicate:</w:t>
            </w:r>
          </w:p>
          <w:p w14:paraId="11BD638B" w14:textId="77777777" w:rsidR="00C937FB" w:rsidRPr="00F00CE6" w:rsidRDefault="00C937FB" w:rsidP="00C4653E">
            <w:pPr>
              <w:spacing w:before="120" w:after="120" w:line="240" w:lineRule="auto"/>
              <w:jc w:val="both"/>
              <w:rPr>
                <w:color w:val="auto"/>
                <w:highlight w:val="yellow"/>
              </w:rPr>
            </w:pPr>
            <w:r w:rsidRPr="00F00CE6">
              <w:rPr>
                <w:rFonts w:ascii="Times New Roman" w:hAnsi="Times New Roman" w:cs="Times New Roman"/>
                <w:color w:val="auto"/>
              </w:rPr>
              <w:t>………………………………………………………………………………………………………………</w:t>
            </w:r>
          </w:p>
        </w:tc>
      </w:tr>
    </w:tbl>
    <w:p w14:paraId="0DACA2B3" w14:textId="3991B2AF" w:rsidR="00F00CE6" w:rsidRDefault="00F00CE6">
      <w:pPr>
        <w:spacing w:before="120" w:after="120" w:line="240" w:lineRule="auto"/>
        <w:rPr>
          <w:rFonts w:ascii="Arial" w:eastAsia="Arial" w:hAnsi="Arial" w:cs="Arial"/>
          <w:color w:val="auto"/>
        </w:rPr>
      </w:pPr>
    </w:p>
    <w:p w14:paraId="0B0003AC" w14:textId="1A999D67" w:rsidR="007A0F72" w:rsidRDefault="007A0F72">
      <w:pPr>
        <w:spacing w:before="120" w:after="120" w:line="240" w:lineRule="auto"/>
        <w:rPr>
          <w:rFonts w:ascii="Arial" w:eastAsia="Arial" w:hAnsi="Arial" w:cs="Arial"/>
          <w:color w:val="auto"/>
        </w:rPr>
      </w:pPr>
    </w:p>
    <w:p w14:paraId="337F334B" w14:textId="77777777" w:rsidR="007A0F72" w:rsidRDefault="007A0F72">
      <w:pPr>
        <w:spacing w:before="120" w:after="120" w:line="240" w:lineRule="auto"/>
        <w:rPr>
          <w:rFonts w:ascii="Arial" w:eastAsia="Arial" w:hAnsi="Arial" w:cs="Arial"/>
          <w:color w:val="auto"/>
        </w:rPr>
        <w:sectPr w:rsidR="007A0F72" w:rsidSect="008858ED">
          <w:headerReference w:type="default" r:id="rId9"/>
          <w:footerReference w:type="default" r:id="rId10"/>
          <w:headerReference w:type="first" r:id="rId11"/>
          <w:footerReference w:type="first" r:id="rId12"/>
          <w:endnotePr>
            <w:numFmt w:val="decimal"/>
            <w:numRestart w:val="eachSect"/>
          </w:endnotePr>
          <w:type w:val="continuous"/>
          <w:pgSz w:w="11906" w:h="16838"/>
          <w:pgMar w:top="1417" w:right="1134" w:bottom="1134" w:left="1134" w:header="708" w:footer="708" w:gutter="0"/>
          <w:pgNumType w:start="1"/>
          <w:cols w:space="720"/>
          <w:docGrid w:linePitch="299"/>
        </w:sectPr>
      </w:pPr>
    </w:p>
    <w:p w14:paraId="7F026257" w14:textId="77777777" w:rsidR="00254607" w:rsidRDefault="00254607" w:rsidP="00BD52CD">
      <w:pPr>
        <w:spacing w:before="120" w:after="120" w:line="240" w:lineRule="auto"/>
        <w:rPr>
          <w:rFonts w:ascii="Arial" w:eastAsia="Arial" w:hAnsi="Arial" w:cs="Arial"/>
          <w:color w:val="auto"/>
        </w:rPr>
      </w:pPr>
      <w:bookmarkStart w:id="0" w:name="_GoBack"/>
      <w:bookmarkEnd w:id="0"/>
    </w:p>
    <w:sectPr w:rsidR="00254607" w:rsidSect="00CE2272">
      <w:headerReference w:type="default" r:id="rId13"/>
      <w:footerReference w:type="default" r:id="rId14"/>
      <w:headerReference w:type="first" r:id="rId15"/>
      <w:endnotePr>
        <w:numFmt w:val="decimal"/>
        <w:numRestart w:val="eachSect"/>
      </w:endnotePr>
      <w:type w:val="continuous"/>
      <w:pgSz w:w="11906" w:h="16838"/>
      <w:pgMar w:top="1417" w:right="1134" w:bottom="1134" w:left="1134" w:header="708" w:footer="708"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302DF0F" w14:textId="77777777" w:rsidR="001723CE" w:rsidRDefault="001723CE">
      <w:pPr>
        <w:spacing w:after="0" w:line="240" w:lineRule="auto"/>
      </w:pPr>
      <w:r>
        <w:separator/>
      </w:r>
    </w:p>
  </w:endnote>
  <w:endnote w:type="continuationSeparator" w:id="0">
    <w:p w14:paraId="4A46836B" w14:textId="77777777" w:rsidR="001723CE" w:rsidRDefault="001723CE">
      <w:pPr>
        <w:spacing w:after="0" w:line="240" w:lineRule="auto"/>
      </w:pPr>
      <w:r>
        <w:continuationSeparator/>
      </w:r>
    </w:p>
  </w:endnote>
  <w:endnote w:id="1">
    <w:p w14:paraId="0715A170" w14:textId="77777777" w:rsidR="00C937FB" w:rsidRPr="00A61165" w:rsidRDefault="00C937FB" w:rsidP="003B4222">
      <w:pPr>
        <w:pStyle w:val="Testonotadichiusura"/>
        <w:jc w:val="both"/>
        <w:rPr>
          <w:rFonts w:ascii="Times New Roman" w:hAnsi="Times New Roman"/>
          <w:sz w:val="22"/>
          <w:szCs w:val="22"/>
        </w:rPr>
      </w:pPr>
      <w:r w:rsidRPr="00A61165">
        <w:rPr>
          <w:rStyle w:val="Rimandonotadichiusura"/>
          <w:rFonts w:ascii="Times New Roman" w:hAnsi="Times New Roman"/>
          <w:sz w:val="22"/>
          <w:szCs w:val="22"/>
        </w:rPr>
        <w:endnoteRef/>
      </w:r>
      <w:r w:rsidRPr="00A61165">
        <w:rPr>
          <w:rFonts w:ascii="Times New Roman" w:hAnsi="Times New Roman"/>
          <w:sz w:val="22"/>
          <w:szCs w:val="22"/>
        </w:rPr>
        <w:t xml:space="preserve"> Per la firma digitale è preferito l’utilizzo dello standard </w:t>
      </w:r>
      <w:proofErr w:type="spellStart"/>
      <w:r w:rsidRPr="00A61165">
        <w:rPr>
          <w:rFonts w:ascii="Times New Roman" w:hAnsi="Times New Roman"/>
          <w:sz w:val="22"/>
          <w:szCs w:val="22"/>
        </w:rPr>
        <w:t>CAdES</w:t>
      </w:r>
      <w:proofErr w:type="spellEnd"/>
      <w:r w:rsidRPr="00A61165">
        <w:rPr>
          <w:rFonts w:ascii="Times New Roman" w:hAnsi="Times New Roman"/>
          <w:sz w:val="22"/>
          <w:szCs w:val="22"/>
        </w:rPr>
        <w:t>.</w:t>
      </w:r>
    </w:p>
  </w:endnote>
  <w:endnote w:id="2">
    <w:p w14:paraId="63DF0C45" w14:textId="1F83C4E7" w:rsidR="00C937FB" w:rsidRPr="00A705E8" w:rsidRDefault="00C937FB" w:rsidP="003B4222">
      <w:pPr>
        <w:pStyle w:val="Testonotadichiusura"/>
        <w:jc w:val="both"/>
        <w:rPr>
          <w:rFonts w:ascii="Times New Roman" w:hAnsi="Times New Roman"/>
          <w:sz w:val="22"/>
          <w:szCs w:val="22"/>
        </w:rPr>
      </w:pPr>
      <w:r w:rsidRPr="00A61165">
        <w:rPr>
          <w:rStyle w:val="Rimandonotadichiusura"/>
          <w:rFonts w:ascii="Times New Roman" w:hAnsi="Times New Roman"/>
          <w:sz w:val="22"/>
          <w:szCs w:val="22"/>
        </w:rPr>
        <w:endnoteRef/>
      </w:r>
      <w:r w:rsidRPr="00A61165">
        <w:rPr>
          <w:rFonts w:ascii="Times New Roman" w:hAnsi="Times New Roman"/>
          <w:sz w:val="22"/>
          <w:szCs w:val="22"/>
        </w:rPr>
        <w:t xml:space="preserve"> I </w:t>
      </w:r>
      <w:proofErr w:type="spellStart"/>
      <w:r w:rsidRPr="00A61165">
        <w:rPr>
          <w:rFonts w:ascii="Times New Roman" w:hAnsi="Times New Roman"/>
          <w:sz w:val="22"/>
          <w:szCs w:val="22"/>
        </w:rPr>
        <w:t>geodatabase</w:t>
      </w:r>
      <w:proofErr w:type="spellEnd"/>
      <w:r w:rsidRPr="00A61165">
        <w:rPr>
          <w:rFonts w:ascii="Times New Roman" w:hAnsi="Times New Roman"/>
          <w:sz w:val="22"/>
          <w:szCs w:val="22"/>
        </w:rPr>
        <w:t xml:space="preserve"> allegati allo studio per la VINCA devono contenere: la cartografia vettoriale di tutti gli elementi costitutivi del P/P/P/I/A</w:t>
      </w:r>
      <w:r w:rsidR="00404B21">
        <w:rPr>
          <w:rFonts w:ascii="Times New Roman" w:hAnsi="Times New Roman"/>
          <w:sz w:val="22"/>
          <w:szCs w:val="22"/>
        </w:rPr>
        <w:t>;</w:t>
      </w:r>
      <w:r w:rsidRPr="00A61165">
        <w:rPr>
          <w:rFonts w:ascii="Times New Roman" w:hAnsi="Times New Roman"/>
          <w:sz w:val="22"/>
          <w:szCs w:val="22"/>
        </w:rPr>
        <w:t xml:space="preserve"> la cartografia vettoriale dell’areale di influenza conseguente a ciascun effetto stimato per il P/P/P/I/A, sia singolarmente che congiuntamente con altri P/P/P/I/A</w:t>
      </w:r>
      <w:r w:rsidR="006B7265">
        <w:rPr>
          <w:rFonts w:ascii="Times New Roman" w:hAnsi="Times New Roman"/>
          <w:sz w:val="22"/>
          <w:szCs w:val="22"/>
        </w:rPr>
        <w:t xml:space="preserve">; </w:t>
      </w:r>
      <w:r w:rsidRPr="00A61165">
        <w:rPr>
          <w:rFonts w:ascii="Times New Roman" w:hAnsi="Times New Roman"/>
          <w:sz w:val="22"/>
          <w:szCs w:val="22"/>
        </w:rPr>
        <w:t xml:space="preserve">la cartografia vettoriale degli habitat e delle specie di interesse comunitario laddove siano stati eseguiti degli approfondimenti di dettaglio al fine di attualizzare le informazioni </w:t>
      </w:r>
      <w:r w:rsidR="006B7265" w:rsidRPr="006B7265">
        <w:rPr>
          <w:rFonts w:ascii="Times New Roman" w:hAnsi="Times New Roman"/>
          <w:sz w:val="22"/>
          <w:szCs w:val="22"/>
        </w:rPr>
        <w:t>rispetto alle basi informative delle fonti ordinarie</w:t>
      </w:r>
      <w:r w:rsidRPr="00A61165">
        <w:rPr>
          <w:rFonts w:ascii="Times New Roman" w:hAnsi="Times New Roman"/>
          <w:sz w:val="22"/>
          <w:szCs w:val="22"/>
        </w:rPr>
        <w:t xml:space="preserve">. La cartografia vettoriale del P/P/P/I/A e </w:t>
      </w:r>
      <w:r w:rsidRPr="00A705E8">
        <w:rPr>
          <w:rFonts w:ascii="Times New Roman" w:hAnsi="Times New Roman"/>
          <w:sz w:val="22"/>
          <w:szCs w:val="22"/>
        </w:rPr>
        <w:t>dell’areale di influenza deve contenere primitive geometriche areali congrue rispetto alla scala adottata</w:t>
      </w:r>
      <w:r w:rsidR="00BC22EA" w:rsidRPr="00A705E8">
        <w:rPr>
          <w:rFonts w:ascii="Times New Roman" w:hAnsi="Times New Roman"/>
          <w:sz w:val="22"/>
          <w:szCs w:val="22"/>
        </w:rPr>
        <w:t xml:space="preserve"> e </w:t>
      </w:r>
      <w:r w:rsidRPr="00A705E8">
        <w:rPr>
          <w:rFonts w:ascii="Times New Roman" w:hAnsi="Times New Roman"/>
          <w:sz w:val="22"/>
          <w:szCs w:val="22"/>
        </w:rPr>
        <w:t>topologicamente corrette</w:t>
      </w:r>
      <w:r w:rsidR="001742FC" w:rsidRPr="00A705E8">
        <w:rPr>
          <w:rFonts w:ascii="Times New Roman" w:hAnsi="Times New Roman"/>
          <w:sz w:val="22"/>
          <w:szCs w:val="22"/>
        </w:rPr>
        <w:t xml:space="preserve">. Tale cartografia </w:t>
      </w:r>
      <w:r w:rsidRPr="00A705E8">
        <w:rPr>
          <w:rFonts w:ascii="Times New Roman" w:hAnsi="Times New Roman"/>
          <w:sz w:val="22"/>
          <w:szCs w:val="22"/>
        </w:rPr>
        <w:t xml:space="preserve">deve </w:t>
      </w:r>
      <w:r w:rsidR="00227133" w:rsidRPr="00A705E8">
        <w:rPr>
          <w:rFonts w:ascii="Times New Roman" w:hAnsi="Times New Roman"/>
          <w:sz w:val="22"/>
          <w:szCs w:val="22"/>
        </w:rPr>
        <w:t xml:space="preserve">altresì </w:t>
      </w:r>
      <w:r w:rsidRPr="00A705E8">
        <w:rPr>
          <w:rFonts w:ascii="Times New Roman" w:hAnsi="Times New Roman"/>
          <w:sz w:val="22"/>
          <w:szCs w:val="22"/>
        </w:rPr>
        <w:t xml:space="preserve">contenere gli attributi necessari a qualificare l’oggetto geometrico in relazione agli elementi identificativi utilizzati nello Studio per la VINCA. </w:t>
      </w:r>
    </w:p>
    <w:p w14:paraId="7EE690F3" w14:textId="77777777" w:rsidR="00C937FB" w:rsidRPr="00A705E8" w:rsidRDefault="00C937FB" w:rsidP="003B4222">
      <w:pPr>
        <w:pStyle w:val="Testonotadichiusura"/>
        <w:jc w:val="both"/>
        <w:rPr>
          <w:rFonts w:ascii="Times New Roman" w:hAnsi="Times New Roman"/>
          <w:sz w:val="22"/>
          <w:szCs w:val="22"/>
        </w:rPr>
      </w:pPr>
      <w:r w:rsidRPr="00A705E8">
        <w:rPr>
          <w:rFonts w:ascii="Times New Roman" w:hAnsi="Times New Roman"/>
          <w:sz w:val="22"/>
          <w:szCs w:val="22"/>
        </w:rPr>
        <w:t>Al fine di consentire la trasmissione a mezzo PEC della cartografia vettoriale, dovrà essere utilizzato il formato TXT, previa conversione nel formato GML (</w:t>
      </w:r>
      <w:proofErr w:type="spellStart"/>
      <w:r w:rsidRPr="00A705E8">
        <w:rPr>
          <w:rFonts w:ascii="Times New Roman" w:hAnsi="Times New Roman"/>
          <w:sz w:val="22"/>
          <w:szCs w:val="22"/>
        </w:rPr>
        <w:t>Geography</w:t>
      </w:r>
      <w:proofErr w:type="spellEnd"/>
      <w:r w:rsidRPr="00A705E8">
        <w:rPr>
          <w:rFonts w:ascii="Times New Roman" w:hAnsi="Times New Roman"/>
          <w:sz w:val="22"/>
          <w:szCs w:val="22"/>
        </w:rPr>
        <w:t xml:space="preserve"> Markup Language). Maggiori informazioni sono reperibili ai seguenti indirizzi: </w:t>
      </w:r>
    </w:p>
    <w:p w14:paraId="6E53AAF8" w14:textId="77777777" w:rsidR="00C937FB" w:rsidRPr="00A61165" w:rsidRDefault="002F6135" w:rsidP="003B4222">
      <w:pPr>
        <w:pStyle w:val="Testonotadichiusura"/>
        <w:jc w:val="both"/>
        <w:rPr>
          <w:rFonts w:ascii="Times New Roman" w:hAnsi="Times New Roman"/>
          <w:sz w:val="22"/>
          <w:szCs w:val="22"/>
        </w:rPr>
      </w:pPr>
      <w:hyperlink r:id="rId1" w:history="1">
        <w:r w:rsidR="00C937FB" w:rsidRPr="00A705E8">
          <w:rPr>
            <w:rStyle w:val="Collegamentoipertestuale"/>
            <w:rFonts w:ascii="Times New Roman" w:hAnsi="Times New Roman"/>
            <w:sz w:val="22"/>
            <w:szCs w:val="22"/>
          </w:rPr>
          <w:t>https://www.regione.veneto.it/web/affari-generali/pec-regione-veneto</w:t>
        </w:r>
      </w:hyperlink>
    </w:p>
    <w:p w14:paraId="1AD2CD21" w14:textId="2E677B57" w:rsidR="00C937FB" w:rsidRPr="00A61165" w:rsidRDefault="002F6135" w:rsidP="003B4222">
      <w:pPr>
        <w:pStyle w:val="Testonotadichiusura"/>
        <w:jc w:val="both"/>
        <w:rPr>
          <w:rFonts w:ascii="Times New Roman" w:hAnsi="Times New Roman"/>
          <w:sz w:val="22"/>
          <w:szCs w:val="22"/>
        </w:rPr>
      </w:pPr>
      <w:hyperlink r:id="rId2" w:history="1">
        <w:r w:rsidR="00EE0552" w:rsidRPr="0088710D">
          <w:rPr>
            <w:rStyle w:val="Collegamentoipertestuale"/>
            <w:rFonts w:ascii="Times New Roman" w:hAnsi="Times New Roman"/>
            <w:sz w:val="22"/>
            <w:szCs w:val="22"/>
          </w:rPr>
          <w:t>https://www.regione.veneto.it/web/vas-via-vinca-nuvv</w:t>
        </w:r>
      </w:hyperlink>
    </w:p>
  </w:endnote>
  <w:endnote w:id="3">
    <w:p w14:paraId="24142728" w14:textId="77777777" w:rsidR="00C937FB" w:rsidRPr="00A61165" w:rsidRDefault="00C937FB" w:rsidP="003B4222">
      <w:pPr>
        <w:pStyle w:val="Testonotadichiusura"/>
        <w:jc w:val="both"/>
        <w:rPr>
          <w:rFonts w:ascii="Times New Roman" w:hAnsi="Times New Roman"/>
          <w:sz w:val="22"/>
          <w:szCs w:val="22"/>
        </w:rPr>
      </w:pPr>
      <w:r w:rsidRPr="00A61165">
        <w:rPr>
          <w:rStyle w:val="Rimandonotadichiusura"/>
          <w:rFonts w:ascii="Times New Roman" w:hAnsi="Times New Roman"/>
          <w:sz w:val="22"/>
          <w:szCs w:val="22"/>
        </w:rPr>
        <w:endnoteRef/>
      </w:r>
      <w:r w:rsidRPr="00A61165">
        <w:rPr>
          <w:rFonts w:ascii="Times New Roman" w:hAnsi="Times New Roman"/>
          <w:sz w:val="22"/>
          <w:szCs w:val="22"/>
        </w:rPr>
        <w:t xml:space="preserve"> Il metadato deve risultare conforme alle specifiche tecniche del Repertorio Nazionale dei Dati Territoriali (RNDT). Maggiori informazioni sono reperibili al seguente indirizzo:</w:t>
      </w:r>
    </w:p>
    <w:p w14:paraId="4743C28D" w14:textId="58D11355" w:rsidR="00CE2272" w:rsidRPr="00242D2B" w:rsidRDefault="002F6135" w:rsidP="003B4222">
      <w:pPr>
        <w:pStyle w:val="Testonotadichiusura"/>
        <w:jc w:val="both"/>
        <w:rPr>
          <w:rFonts w:ascii="Times New Roman" w:hAnsi="Times New Roman"/>
          <w:sz w:val="22"/>
          <w:szCs w:val="22"/>
        </w:rPr>
      </w:pPr>
      <w:hyperlink r:id="rId3" w:history="1">
        <w:r w:rsidR="00C937FB" w:rsidRPr="00A61165">
          <w:rPr>
            <w:rStyle w:val="Collegamentoipertestuale"/>
            <w:rFonts w:ascii="Times New Roman" w:hAnsi="Times New Roman"/>
            <w:sz w:val="22"/>
            <w:szCs w:val="22"/>
          </w:rPr>
          <w:t>https://idt2.regione.veneto.it/gestione-metadati/</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Lucida Grande">
    <w:charset w:val="00"/>
    <w:family w:val="roman"/>
    <w:pitch w:val="variable"/>
  </w:font>
  <w:font w:name="Times LT">
    <w:charset w:val="00"/>
    <w:family w:val="roman"/>
    <w:pitch w:val="variable"/>
  </w:font>
  <w:font w:name="Tw Cen MT">
    <w:panose1 w:val="020B0602020104020603"/>
    <w:charset w:val="00"/>
    <w:family w:val="swiss"/>
    <w:pitch w:val="variable"/>
    <w:sig w:usb0="00000007" w:usb1="00000000" w:usb2="00000000" w:usb3="00000000" w:csb0="00000003" w:csb1="00000000"/>
  </w:font>
  <w:font w:name="font1288">
    <w:charset w:val="00"/>
    <w:family w:val="auto"/>
    <w:pitch w:val="variable"/>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22093824"/>
      <w:docPartObj>
        <w:docPartGallery w:val="Page Numbers (Bottom of Page)"/>
        <w:docPartUnique/>
      </w:docPartObj>
    </w:sdtPr>
    <w:sdtContent>
      <w:p w14:paraId="3F7E490D" w14:textId="304F620B" w:rsidR="00BD52CD" w:rsidRDefault="00BD52CD">
        <w:pPr>
          <w:pStyle w:val="Pidipagina"/>
          <w:jc w:val="center"/>
        </w:pPr>
        <w:r>
          <w:fldChar w:fldCharType="begin"/>
        </w:r>
        <w:r>
          <w:instrText>PAGE   \* MERGEFORMAT</w:instrText>
        </w:r>
        <w:r>
          <w:fldChar w:fldCharType="separate"/>
        </w:r>
        <w:r>
          <w:t>2</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00718611"/>
      <w:docPartObj>
        <w:docPartGallery w:val="Page Numbers (Bottom of Page)"/>
        <w:docPartUnique/>
      </w:docPartObj>
    </w:sdtPr>
    <w:sdtEndPr/>
    <w:sdtContent>
      <w:p w14:paraId="30583C5A" w14:textId="77777777" w:rsidR="0003481A" w:rsidRDefault="0003481A">
        <w:pPr>
          <w:pStyle w:val="Pidipagina"/>
          <w:jc w:val="center"/>
        </w:pPr>
        <w:r>
          <w:fldChar w:fldCharType="begin"/>
        </w:r>
        <w:r>
          <w:instrText>PAGE   \* MERGEFORMAT</w:instrText>
        </w:r>
        <w:r>
          <w:fldChar w:fldCharType="separate"/>
        </w:r>
        <w:r>
          <w:t>2</w:t>
        </w:r>
        <w:r>
          <w:fldChar w:fldCharType="end"/>
        </w:r>
      </w:p>
    </w:sdtContent>
  </w:sdt>
  <w:p w14:paraId="44101AF7" w14:textId="77777777" w:rsidR="008B070C" w:rsidRDefault="008B070C">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32243534"/>
      <w:docPartObj>
        <w:docPartGallery w:val="Page Numbers (Bottom of Page)"/>
        <w:docPartUnique/>
      </w:docPartObj>
    </w:sdtPr>
    <w:sdtEndPr/>
    <w:sdtContent>
      <w:p w14:paraId="1F6E087C" w14:textId="77777777" w:rsidR="00810865" w:rsidRDefault="00810865" w:rsidP="00F00CE6">
        <w:pPr>
          <w:pStyle w:val="Pidipagina"/>
          <w:jc w:val="center"/>
        </w:pPr>
        <w:r>
          <w:fldChar w:fldCharType="begin"/>
        </w:r>
        <w:r>
          <w:instrText>PAGE   \* MERGEFORMAT</w:instrText>
        </w:r>
        <w:r>
          <w:fldChar w:fldCharType="separate"/>
        </w:r>
        <w:r>
          <w:rPr>
            <w:noProof/>
          </w:rPr>
          <w:t>3</w:t>
        </w:r>
        <w:r>
          <w:fldChar w:fldCharType="end"/>
        </w:r>
      </w:p>
    </w:sdtContent>
  </w:sdt>
  <w:p w14:paraId="5B484BCC" w14:textId="77777777" w:rsidR="00810865" w:rsidRDefault="00810865">
    <w:pPr>
      <w:pBdr>
        <w:top w:val="nil"/>
        <w:left w:val="nil"/>
        <w:bottom w:val="nil"/>
        <w:right w:val="nil"/>
        <w:between w:val="nil"/>
      </w:pBdr>
      <w:tabs>
        <w:tab w:val="center" w:pos="4819"/>
        <w:tab w:val="right" w:pos="9638"/>
      </w:tabs>
      <w:spacing w:after="0" w:line="240" w:lineRule="auto"/>
      <w:rPr>
        <w:rFonts w:ascii="Arial" w:eastAsia="Arial" w:hAnsi="Arial" w:cs="Arial"/>
        <w:b/>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E902F2" w14:textId="77777777" w:rsidR="001723CE" w:rsidRDefault="001723CE">
      <w:pPr>
        <w:spacing w:after="0" w:line="240" w:lineRule="auto"/>
      </w:pPr>
      <w:r>
        <w:separator/>
      </w:r>
    </w:p>
  </w:footnote>
  <w:footnote w:type="continuationSeparator" w:id="0">
    <w:p w14:paraId="0A0FE314" w14:textId="77777777" w:rsidR="001723CE" w:rsidRDefault="001723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FAC1EF" w14:textId="77777777" w:rsidR="00817718" w:rsidRPr="000D4908" w:rsidRDefault="00817718" w:rsidP="00461B5C">
    <w:pPr>
      <w:pBdr>
        <w:top w:val="nil"/>
        <w:left w:val="nil"/>
        <w:bottom w:val="nil"/>
        <w:right w:val="nil"/>
        <w:between w:val="nil"/>
      </w:pBdr>
      <w:tabs>
        <w:tab w:val="center" w:pos="4819"/>
        <w:tab w:val="right" w:pos="9638"/>
      </w:tabs>
      <w:spacing w:after="0" w:line="240" w:lineRule="auto"/>
      <w:jc w:val="center"/>
      <w:rPr>
        <w:rFonts w:ascii="Times New Roman" w:hAnsi="Times New Roman" w:cs="Times New Roman"/>
        <w:b/>
      </w:rPr>
    </w:pPr>
    <w:r w:rsidRPr="000D4908">
      <w:rPr>
        <w:rFonts w:ascii="Times New Roman" w:hAnsi="Times New Roman" w:cs="Times New Roman"/>
        <w:b/>
      </w:rPr>
      <w:t xml:space="preserve">MODULO </w:t>
    </w:r>
    <w:r>
      <w:rPr>
        <w:rFonts w:ascii="Times New Roman" w:hAnsi="Times New Roman" w:cs="Times New Roman"/>
        <w:b/>
      </w:rPr>
      <w:t xml:space="preserve">PER LA </w:t>
    </w:r>
    <w:r w:rsidRPr="000D4908">
      <w:rPr>
        <w:rFonts w:ascii="Times New Roman" w:hAnsi="Times New Roman" w:cs="Times New Roman"/>
        <w:b/>
      </w:rPr>
      <w:t xml:space="preserve">PROCEDURA DI </w:t>
    </w:r>
    <w:r>
      <w:rPr>
        <w:rFonts w:ascii="Times New Roman" w:hAnsi="Times New Roman" w:cs="Times New Roman"/>
        <w:b/>
      </w:rPr>
      <w:t>VINCA</w:t>
    </w:r>
  </w:p>
  <w:p w14:paraId="630570D1" w14:textId="77777777" w:rsidR="00B04393" w:rsidRDefault="00B04393" w:rsidP="00461B5C">
    <w:pPr>
      <w:pStyle w:val="Intestazione"/>
      <w:jc w:val="center"/>
      <w:rPr>
        <w:rFonts w:ascii="Times New Roman" w:hAnsi="Times New Roman"/>
        <w:b/>
      </w:rPr>
    </w:pPr>
    <w:r w:rsidRPr="000D4908">
      <w:rPr>
        <w:rFonts w:ascii="Times New Roman" w:hAnsi="Times New Roman"/>
        <w:b/>
      </w:rPr>
      <w:t xml:space="preserve">VALUTAZIONE </w:t>
    </w:r>
    <w:r>
      <w:rPr>
        <w:rFonts w:ascii="Times New Roman" w:hAnsi="Times New Roman"/>
        <w:b/>
      </w:rPr>
      <w:t xml:space="preserve">APPROPRIATA </w:t>
    </w:r>
    <w:r w:rsidRPr="000D4908">
      <w:rPr>
        <w:rFonts w:ascii="Times New Roman" w:hAnsi="Times New Roman"/>
        <w:b/>
      </w:rPr>
      <w:t>(LIVELLO I</w:t>
    </w:r>
    <w:r>
      <w:rPr>
        <w:rFonts w:ascii="Times New Roman" w:hAnsi="Times New Roman"/>
        <w:b/>
      </w:rPr>
      <w:t>I</w:t>
    </w:r>
    <w:r w:rsidRPr="000D4908">
      <w:rPr>
        <w:rFonts w:ascii="Times New Roman" w:hAnsi="Times New Roman"/>
        <w:b/>
      </w:rPr>
      <w:t>)</w:t>
    </w:r>
  </w:p>
  <w:p w14:paraId="5749381C" w14:textId="77777777" w:rsidR="00817718" w:rsidRDefault="00817718" w:rsidP="00461B5C">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11DF49" w14:textId="77777777" w:rsidR="00817718" w:rsidRPr="000D4908" w:rsidRDefault="00817718" w:rsidP="000C5B27">
    <w:pPr>
      <w:pBdr>
        <w:top w:val="nil"/>
        <w:left w:val="nil"/>
        <w:bottom w:val="nil"/>
        <w:right w:val="nil"/>
        <w:between w:val="nil"/>
      </w:pBdr>
      <w:tabs>
        <w:tab w:val="center" w:pos="4819"/>
        <w:tab w:val="right" w:pos="9638"/>
      </w:tabs>
      <w:spacing w:after="0" w:line="240" w:lineRule="auto"/>
      <w:jc w:val="center"/>
      <w:rPr>
        <w:rFonts w:ascii="Times New Roman" w:hAnsi="Times New Roman" w:cs="Times New Roman"/>
        <w:b/>
      </w:rPr>
    </w:pPr>
    <w:r w:rsidRPr="000D4908">
      <w:rPr>
        <w:rFonts w:ascii="Times New Roman" w:hAnsi="Times New Roman" w:cs="Times New Roman"/>
        <w:b/>
      </w:rPr>
      <w:t xml:space="preserve">MODULO </w:t>
    </w:r>
    <w:r>
      <w:rPr>
        <w:rFonts w:ascii="Times New Roman" w:hAnsi="Times New Roman" w:cs="Times New Roman"/>
        <w:b/>
      </w:rPr>
      <w:t xml:space="preserve">PER LA </w:t>
    </w:r>
    <w:r w:rsidRPr="000D4908">
      <w:rPr>
        <w:rFonts w:ascii="Times New Roman" w:hAnsi="Times New Roman" w:cs="Times New Roman"/>
        <w:b/>
      </w:rPr>
      <w:t xml:space="preserve">PROCEDURA DI </w:t>
    </w:r>
    <w:r>
      <w:rPr>
        <w:rFonts w:ascii="Times New Roman" w:hAnsi="Times New Roman" w:cs="Times New Roman"/>
        <w:b/>
      </w:rPr>
      <w:t>VINCA</w:t>
    </w:r>
  </w:p>
  <w:p w14:paraId="1DAFC6B1" w14:textId="4EB8C6A9" w:rsidR="00C937FB" w:rsidRDefault="00817718" w:rsidP="000C5B27">
    <w:pPr>
      <w:pStyle w:val="Intestazione"/>
      <w:jc w:val="center"/>
      <w:rPr>
        <w:rFonts w:ascii="Times New Roman" w:hAnsi="Times New Roman"/>
        <w:b/>
      </w:rPr>
    </w:pPr>
    <w:r w:rsidRPr="000D4908">
      <w:rPr>
        <w:rFonts w:ascii="Times New Roman" w:hAnsi="Times New Roman"/>
        <w:b/>
      </w:rPr>
      <w:t xml:space="preserve">VALUTAZIONE </w:t>
    </w:r>
    <w:r w:rsidR="00AF6F49">
      <w:rPr>
        <w:rFonts w:ascii="Times New Roman" w:hAnsi="Times New Roman"/>
        <w:b/>
      </w:rPr>
      <w:t>APPROPRIATA</w:t>
    </w:r>
    <w:r w:rsidR="00563361">
      <w:rPr>
        <w:rFonts w:ascii="Times New Roman" w:hAnsi="Times New Roman"/>
        <w:b/>
      </w:rPr>
      <w:t xml:space="preserve"> </w:t>
    </w:r>
    <w:r w:rsidRPr="000D4908">
      <w:rPr>
        <w:rFonts w:ascii="Times New Roman" w:hAnsi="Times New Roman"/>
        <w:b/>
      </w:rPr>
      <w:t>(LIVELLO I</w:t>
    </w:r>
    <w:r>
      <w:rPr>
        <w:rFonts w:ascii="Times New Roman" w:hAnsi="Times New Roman"/>
        <w:b/>
      </w:rPr>
      <w:t>I</w:t>
    </w:r>
    <w:r w:rsidRPr="000D4908">
      <w:rPr>
        <w:rFonts w:ascii="Times New Roman" w:hAnsi="Times New Roman"/>
        <w:b/>
      </w:rPr>
      <w:t>)</w:t>
    </w:r>
  </w:p>
  <w:p w14:paraId="7B663F9A" w14:textId="77777777" w:rsidR="00817718" w:rsidRDefault="00817718" w:rsidP="000C5B27">
    <w:pPr>
      <w:pStyle w:val="Intestazione"/>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AE536" w14:textId="77777777" w:rsidR="00567E32" w:rsidRPr="000D4908" w:rsidRDefault="00567E32" w:rsidP="00103A52">
    <w:pPr>
      <w:pBdr>
        <w:top w:val="nil"/>
        <w:left w:val="nil"/>
        <w:bottom w:val="nil"/>
        <w:right w:val="nil"/>
        <w:between w:val="nil"/>
      </w:pBdr>
      <w:tabs>
        <w:tab w:val="center" w:pos="4819"/>
        <w:tab w:val="right" w:pos="9638"/>
      </w:tabs>
      <w:spacing w:after="0" w:line="240" w:lineRule="auto"/>
      <w:jc w:val="center"/>
      <w:rPr>
        <w:rFonts w:ascii="Times New Roman" w:hAnsi="Times New Roman" w:cs="Times New Roman"/>
        <w:b/>
      </w:rPr>
    </w:pPr>
    <w:r w:rsidRPr="000D4908">
      <w:rPr>
        <w:rFonts w:ascii="Times New Roman" w:hAnsi="Times New Roman" w:cs="Times New Roman"/>
        <w:b/>
      </w:rPr>
      <w:t xml:space="preserve">MODULO </w:t>
    </w:r>
    <w:r>
      <w:rPr>
        <w:rFonts w:ascii="Times New Roman" w:hAnsi="Times New Roman" w:cs="Times New Roman"/>
        <w:b/>
      </w:rPr>
      <w:t xml:space="preserve">PER LA </w:t>
    </w:r>
    <w:r w:rsidRPr="000D4908">
      <w:rPr>
        <w:rFonts w:ascii="Times New Roman" w:hAnsi="Times New Roman" w:cs="Times New Roman"/>
        <w:b/>
      </w:rPr>
      <w:t xml:space="preserve">PROCEDURA DI </w:t>
    </w:r>
    <w:r>
      <w:rPr>
        <w:rFonts w:ascii="Times New Roman" w:hAnsi="Times New Roman" w:cs="Times New Roman"/>
        <w:b/>
      </w:rPr>
      <w:t>VINCA</w:t>
    </w:r>
  </w:p>
  <w:p w14:paraId="20C82934" w14:textId="27F3C661" w:rsidR="00567E32" w:rsidRDefault="00567E32" w:rsidP="00103A52">
    <w:pPr>
      <w:pStyle w:val="Intestazione"/>
      <w:jc w:val="center"/>
      <w:rPr>
        <w:rFonts w:ascii="Times New Roman" w:hAnsi="Times New Roman"/>
        <w:b/>
      </w:rPr>
    </w:pPr>
    <w:r w:rsidRPr="000D4908">
      <w:rPr>
        <w:rFonts w:ascii="Times New Roman" w:hAnsi="Times New Roman"/>
        <w:b/>
      </w:rPr>
      <w:t xml:space="preserve">VALUTAZIONE </w:t>
    </w:r>
    <w:r>
      <w:rPr>
        <w:rFonts w:ascii="Times New Roman" w:hAnsi="Times New Roman"/>
        <w:b/>
      </w:rPr>
      <w:t xml:space="preserve">IN DEROGA </w:t>
    </w:r>
    <w:r w:rsidRPr="000D4908">
      <w:rPr>
        <w:rFonts w:ascii="Times New Roman" w:hAnsi="Times New Roman"/>
        <w:b/>
      </w:rPr>
      <w:t>(LIVELLO I</w:t>
    </w:r>
    <w:r>
      <w:rPr>
        <w:rFonts w:ascii="Times New Roman" w:hAnsi="Times New Roman"/>
        <w:b/>
      </w:rPr>
      <w:t>II</w:t>
    </w:r>
    <w:r w:rsidRPr="000D4908">
      <w:rPr>
        <w:rFonts w:ascii="Times New Roman" w:hAnsi="Times New Roman"/>
        <w:b/>
      </w:rPr>
      <w:t>)</w:t>
    </w:r>
  </w:p>
  <w:p w14:paraId="39E1688A" w14:textId="77777777" w:rsidR="00567E32" w:rsidRDefault="00567E32" w:rsidP="00103A52">
    <w:pPr>
      <w:pStyle w:val="Intestazion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A1F3D" w14:textId="77777777" w:rsidR="00D804DE" w:rsidRPr="000D4908" w:rsidRDefault="00D804DE" w:rsidP="00103A52">
    <w:pPr>
      <w:pBdr>
        <w:top w:val="nil"/>
        <w:left w:val="nil"/>
        <w:bottom w:val="nil"/>
        <w:right w:val="nil"/>
        <w:between w:val="nil"/>
      </w:pBdr>
      <w:tabs>
        <w:tab w:val="center" w:pos="4819"/>
        <w:tab w:val="right" w:pos="9638"/>
      </w:tabs>
      <w:spacing w:after="0" w:line="240" w:lineRule="auto"/>
      <w:jc w:val="center"/>
      <w:rPr>
        <w:rFonts w:ascii="Times New Roman" w:hAnsi="Times New Roman" w:cs="Times New Roman"/>
        <w:b/>
      </w:rPr>
    </w:pPr>
    <w:r w:rsidRPr="000D4908">
      <w:rPr>
        <w:rFonts w:ascii="Times New Roman" w:hAnsi="Times New Roman" w:cs="Times New Roman"/>
        <w:b/>
      </w:rPr>
      <w:t xml:space="preserve">MODULO </w:t>
    </w:r>
    <w:r>
      <w:rPr>
        <w:rFonts w:ascii="Times New Roman" w:hAnsi="Times New Roman" w:cs="Times New Roman"/>
        <w:b/>
      </w:rPr>
      <w:t xml:space="preserve">PER LA </w:t>
    </w:r>
    <w:r w:rsidRPr="000D4908">
      <w:rPr>
        <w:rFonts w:ascii="Times New Roman" w:hAnsi="Times New Roman" w:cs="Times New Roman"/>
        <w:b/>
      </w:rPr>
      <w:t xml:space="preserve">PROCEDURA DI </w:t>
    </w:r>
    <w:r>
      <w:rPr>
        <w:rFonts w:ascii="Times New Roman" w:hAnsi="Times New Roman" w:cs="Times New Roman"/>
        <w:b/>
      </w:rPr>
      <w:t>VINCA</w:t>
    </w:r>
  </w:p>
  <w:p w14:paraId="312D2B45" w14:textId="657DF10F" w:rsidR="00D804DE" w:rsidRDefault="00D804DE" w:rsidP="00103A52">
    <w:pPr>
      <w:pStyle w:val="Intestazione"/>
      <w:jc w:val="center"/>
      <w:rPr>
        <w:rFonts w:ascii="Times New Roman" w:hAnsi="Times New Roman"/>
        <w:b/>
      </w:rPr>
    </w:pPr>
    <w:r w:rsidRPr="000D4908">
      <w:rPr>
        <w:rFonts w:ascii="Times New Roman" w:hAnsi="Times New Roman"/>
        <w:b/>
      </w:rPr>
      <w:t xml:space="preserve">VALUTAZIONE </w:t>
    </w:r>
    <w:r w:rsidR="00DA4DDC">
      <w:rPr>
        <w:rFonts w:ascii="Times New Roman" w:hAnsi="Times New Roman"/>
        <w:b/>
      </w:rPr>
      <w:t>IN DEROGA</w:t>
    </w:r>
    <w:r>
      <w:rPr>
        <w:rFonts w:ascii="Times New Roman" w:hAnsi="Times New Roman"/>
        <w:b/>
      </w:rPr>
      <w:t xml:space="preserve"> </w:t>
    </w:r>
    <w:r w:rsidRPr="000D4908">
      <w:rPr>
        <w:rFonts w:ascii="Times New Roman" w:hAnsi="Times New Roman"/>
        <w:b/>
      </w:rPr>
      <w:t>(LIVELLO I</w:t>
    </w:r>
    <w:r w:rsidR="00DA4DDC">
      <w:rPr>
        <w:rFonts w:ascii="Times New Roman" w:hAnsi="Times New Roman"/>
        <w:b/>
      </w:rPr>
      <w:t>I</w:t>
    </w:r>
    <w:r>
      <w:rPr>
        <w:rFonts w:ascii="Times New Roman" w:hAnsi="Times New Roman"/>
        <w:b/>
      </w:rPr>
      <w:t>I</w:t>
    </w:r>
    <w:r w:rsidRPr="000D4908">
      <w:rPr>
        <w:rFonts w:ascii="Times New Roman" w:hAnsi="Times New Roman"/>
        <w:b/>
      </w:rPr>
      <w:t>)</w:t>
    </w:r>
  </w:p>
  <w:p w14:paraId="2CE1D42E" w14:textId="77777777" w:rsidR="00D804DE" w:rsidRDefault="00D804DE" w:rsidP="00103A52">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A320D"/>
    <w:multiLevelType w:val="multilevel"/>
    <w:tmpl w:val="ADBEC2CE"/>
    <w:lvl w:ilvl="0">
      <w:start w:val="1"/>
      <w:numFmt w:val="bullet"/>
      <w:lvlText w:val="-"/>
      <w:lvlJc w:val="left"/>
      <w:pPr>
        <w:ind w:left="720" w:hanging="360"/>
      </w:pPr>
      <w:rPr>
        <w:rFonts w:ascii="Calibri" w:eastAsia="Calibri" w:hAnsi="Calibri" w:cs="Calibri"/>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1B65D63"/>
    <w:multiLevelType w:val="multilevel"/>
    <w:tmpl w:val="D42C52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4044EC5"/>
    <w:multiLevelType w:val="hybridMultilevel"/>
    <w:tmpl w:val="41862A42"/>
    <w:lvl w:ilvl="0" w:tplc="3A0E8E56">
      <w:start w:val="1"/>
      <w:numFmt w:val="bullet"/>
      <w:lvlText w:val="¨"/>
      <w:lvlJc w:val="left"/>
      <w:pPr>
        <w:ind w:left="360" w:hanging="360"/>
      </w:pPr>
      <w:rPr>
        <w:rFonts w:ascii="Wingdings" w:hAnsi="Wingdings" w:hint="default"/>
        <w:sz w:val="20"/>
        <w:szCs w:val="20"/>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72076E7"/>
    <w:multiLevelType w:val="hybridMultilevel"/>
    <w:tmpl w:val="0DD4E7D0"/>
    <w:lvl w:ilvl="0" w:tplc="A336BCD2">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7BB308D"/>
    <w:multiLevelType w:val="multilevel"/>
    <w:tmpl w:val="B61245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853EA0"/>
    <w:multiLevelType w:val="multilevel"/>
    <w:tmpl w:val="A2784678"/>
    <w:lvl w:ilvl="0">
      <w:start w:val="1"/>
      <w:numFmt w:val="bullet"/>
      <w:lvlText w:val="●"/>
      <w:lvlJc w:val="left"/>
      <w:pPr>
        <w:ind w:left="920" w:hanging="360"/>
      </w:pPr>
      <w:rPr>
        <w:rFonts w:ascii="Noto Sans Symbols" w:eastAsia="Noto Sans Symbols" w:hAnsi="Noto Sans Symbols" w:cs="Noto Sans Symbols"/>
      </w:rPr>
    </w:lvl>
    <w:lvl w:ilvl="1">
      <w:start w:val="1"/>
      <w:numFmt w:val="bullet"/>
      <w:lvlText w:val="◦"/>
      <w:lvlJc w:val="left"/>
      <w:pPr>
        <w:ind w:left="1280" w:hanging="360"/>
      </w:pPr>
      <w:rPr>
        <w:rFonts w:ascii="Noto Sans Symbols" w:eastAsia="Noto Sans Symbols" w:hAnsi="Noto Sans Symbols" w:cs="Noto Sans Symbols"/>
      </w:rPr>
    </w:lvl>
    <w:lvl w:ilvl="2">
      <w:start w:val="1"/>
      <w:numFmt w:val="bullet"/>
      <w:lvlText w:val="▪"/>
      <w:lvlJc w:val="left"/>
      <w:pPr>
        <w:ind w:left="1640" w:hanging="360"/>
      </w:pPr>
      <w:rPr>
        <w:rFonts w:ascii="Noto Sans Symbols" w:eastAsia="Noto Sans Symbols" w:hAnsi="Noto Sans Symbols" w:cs="Noto Sans Symbols"/>
      </w:rPr>
    </w:lvl>
    <w:lvl w:ilvl="3">
      <w:start w:val="1"/>
      <w:numFmt w:val="bullet"/>
      <w:lvlText w:val="●"/>
      <w:lvlJc w:val="left"/>
      <w:pPr>
        <w:ind w:left="2000" w:hanging="360"/>
      </w:pPr>
      <w:rPr>
        <w:rFonts w:ascii="Noto Sans Symbols" w:eastAsia="Noto Sans Symbols" w:hAnsi="Noto Sans Symbols" w:cs="Noto Sans Symbols"/>
      </w:rPr>
    </w:lvl>
    <w:lvl w:ilvl="4">
      <w:start w:val="1"/>
      <w:numFmt w:val="bullet"/>
      <w:lvlText w:val="◦"/>
      <w:lvlJc w:val="left"/>
      <w:pPr>
        <w:ind w:left="2360" w:hanging="360"/>
      </w:pPr>
      <w:rPr>
        <w:rFonts w:ascii="Noto Sans Symbols" w:eastAsia="Noto Sans Symbols" w:hAnsi="Noto Sans Symbols" w:cs="Noto Sans Symbols"/>
      </w:rPr>
    </w:lvl>
    <w:lvl w:ilvl="5">
      <w:start w:val="1"/>
      <w:numFmt w:val="bullet"/>
      <w:lvlText w:val="▪"/>
      <w:lvlJc w:val="left"/>
      <w:pPr>
        <w:ind w:left="2720" w:hanging="360"/>
      </w:pPr>
      <w:rPr>
        <w:rFonts w:ascii="Noto Sans Symbols" w:eastAsia="Noto Sans Symbols" w:hAnsi="Noto Sans Symbols" w:cs="Noto Sans Symbols"/>
      </w:rPr>
    </w:lvl>
    <w:lvl w:ilvl="6">
      <w:start w:val="1"/>
      <w:numFmt w:val="bullet"/>
      <w:lvlText w:val="●"/>
      <w:lvlJc w:val="left"/>
      <w:pPr>
        <w:ind w:left="3080" w:hanging="360"/>
      </w:pPr>
      <w:rPr>
        <w:rFonts w:ascii="Noto Sans Symbols" w:eastAsia="Noto Sans Symbols" w:hAnsi="Noto Sans Symbols" w:cs="Noto Sans Symbols"/>
      </w:rPr>
    </w:lvl>
    <w:lvl w:ilvl="7">
      <w:start w:val="1"/>
      <w:numFmt w:val="bullet"/>
      <w:lvlText w:val="◦"/>
      <w:lvlJc w:val="left"/>
      <w:pPr>
        <w:ind w:left="3440" w:hanging="360"/>
      </w:pPr>
      <w:rPr>
        <w:rFonts w:ascii="Noto Sans Symbols" w:eastAsia="Noto Sans Symbols" w:hAnsi="Noto Sans Symbols" w:cs="Noto Sans Symbols"/>
      </w:rPr>
    </w:lvl>
    <w:lvl w:ilvl="8">
      <w:start w:val="1"/>
      <w:numFmt w:val="bullet"/>
      <w:lvlText w:val="▪"/>
      <w:lvlJc w:val="left"/>
      <w:pPr>
        <w:ind w:left="3800" w:hanging="360"/>
      </w:pPr>
      <w:rPr>
        <w:rFonts w:ascii="Noto Sans Symbols" w:eastAsia="Noto Sans Symbols" w:hAnsi="Noto Sans Symbols" w:cs="Noto Sans Symbols"/>
      </w:rPr>
    </w:lvl>
  </w:abstractNum>
  <w:abstractNum w:abstractNumId="6" w15:restartNumberingAfterBreak="0">
    <w:nsid w:val="0ECB27C1"/>
    <w:multiLevelType w:val="multilevel"/>
    <w:tmpl w:val="87C631F8"/>
    <w:lvl w:ilvl="0">
      <w:start w:val="1"/>
      <w:numFmt w:val="bullet"/>
      <w:lvlText w:val="❑"/>
      <w:lvlJc w:val="left"/>
      <w:pPr>
        <w:ind w:left="1440" w:hanging="360"/>
      </w:pPr>
      <w:rPr>
        <w:rFonts w:ascii="Noto Sans Symbols" w:eastAsia="Noto Sans Symbols" w:hAnsi="Noto Sans Symbols" w:cs="Noto Sans Symbols"/>
        <w:b w:val="0"/>
        <w:i w:val="0"/>
        <w:color w:val="000000"/>
        <w:sz w:val="36"/>
        <w:szCs w:val="36"/>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1AD06139"/>
    <w:multiLevelType w:val="hybridMultilevel"/>
    <w:tmpl w:val="173E07E4"/>
    <w:lvl w:ilvl="0" w:tplc="A336BCD2">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8" w15:restartNumberingAfterBreak="0">
    <w:nsid w:val="1EA71C2C"/>
    <w:multiLevelType w:val="multilevel"/>
    <w:tmpl w:val="E47E33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3E13350"/>
    <w:multiLevelType w:val="multilevel"/>
    <w:tmpl w:val="9D02E414"/>
    <w:lvl w:ilvl="0">
      <w:start w:val="8"/>
      <w:numFmt w:val="decimal"/>
      <w:lvlText w:val="%1."/>
      <w:lvlJc w:val="left"/>
      <w:pPr>
        <w:ind w:left="1068" w:hanging="360"/>
      </w:pPr>
      <w:rPr>
        <w:b/>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10" w15:restartNumberingAfterBreak="0">
    <w:nsid w:val="38694F0E"/>
    <w:multiLevelType w:val="hybridMultilevel"/>
    <w:tmpl w:val="6EDC7F16"/>
    <w:lvl w:ilvl="0" w:tplc="0410001B">
      <w:start w:val="1"/>
      <w:numFmt w:val="lowerRoman"/>
      <w:lvlText w:val="%1."/>
      <w:lvlJc w:val="righ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1" w15:restartNumberingAfterBreak="0">
    <w:nsid w:val="3D5A65F5"/>
    <w:multiLevelType w:val="multilevel"/>
    <w:tmpl w:val="69CE899E"/>
    <w:lvl w:ilvl="0">
      <w:start w:val="1"/>
      <w:numFmt w:val="decimal"/>
      <w:lvlText w:val="%1."/>
      <w:lvlJc w:val="left"/>
      <w:pPr>
        <w:ind w:left="1069" w:hanging="360"/>
      </w:pPr>
      <w:rPr>
        <w:b/>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3FFD019A"/>
    <w:multiLevelType w:val="hybridMultilevel"/>
    <w:tmpl w:val="4C9A2C4E"/>
    <w:lvl w:ilvl="0" w:tplc="A336BCD2">
      <w:start w:val="1"/>
      <w:numFmt w:val="bullet"/>
      <w:lvlText w:val=""/>
      <w:lvlJc w:val="left"/>
      <w:pPr>
        <w:ind w:left="1146" w:hanging="360"/>
      </w:pPr>
      <w:rPr>
        <w:rFonts w:ascii="Symbol" w:hAnsi="Symbol"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13" w15:restartNumberingAfterBreak="0">
    <w:nsid w:val="409C7104"/>
    <w:multiLevelType w:val="hybridMultilevel"/>
    <w:tmpl w:val="9A16CEB6"/>
    <w:lvl w:ilvl="0" w:tplc="EEA2520A">
      <w:start w:val="1"/>
      <w:numFmt w:val="bullet"/>
      <w:lvlText w:val="-"/>
      <w:lvlJc w:val="left"/>
      <w:pPr>
        <w:ind w:left="720" w:hanging="360"/>
      </w:pPr>
      <w:rPr>
        <w:rFonts w:ascii="Calibri" w:eastAsia="Calibr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0E71F48"/>
    <w:multiLevelType w:val="multilevel"/>
    <w:tmpl w:val="A14EC1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4ABC5ABA"/>
    <w:multiLevelType w:val="hybridMultilevel"/>
    <w:tmpl w:val="926CDA54"/>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51223DEA"/>
    <w:multiLevelType w:val="hybridMultilevel"/>
    <w:tmpl w:val="6EDC7F16"/>
    <w:lvl w:ilvl="0" w:tplc="0410001B">
      <w:start w:val="1"/>
      <w:numFmt w:val="lowerRoman"/>
      <w:lvlText w:val="%1."/>
      <w:lvlJc w:val="righ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7" w15:restartNumberingAfterBreak="0">
    <w:nsid w:val="53885BE3"/>
    <w:multiLevelType w:val="multilevel"/>
    <w:tmpl w:val="B5589BE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5C2A1130"/>
    <w:multiLevelType w:val="hybridMultilevel"/>
    <w:tmpl w:val="FE4E8D34"/>
    <w:lvl w:ilvl="0" w:tplc="EEA2520A">
      <w:start w:val="1"/>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C876ECD"/>
    <w:multiLevelType w:val="hybridMultilevel"/>
    <w:tmpl w:val="012A25EC"/>
    <w:lvl w:ilvl="0" w:tplc="0EAC47F2">
      <w:start w:val="1"/>
      <w:numFmt w:val="bullet"/>
      <w:lvlText w:val=""/>
      <w:lvlJc w:val="left"/>
      <w:pPr>
        <w:ind w:left="720" w:hanging="360"/>
      </w:pPr>
      <w:rPr>
        <w:rFonts w:ascii="Wingdings" w:hAnsi="Wingdings" w:hint="default"/>
        <w:strike w:val="0"/>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CC3664E"/>
    <w:multiLevelType w:val="hybridMultilevel"/>
    <w:tmpl w:val="0ED2CC62"/>
    <w:lvl w:ilvl="0" w:tplc="0EAC47F2">
      <w:start w:val="1"/>
      <w:numFmt w:val="bullet"/>
      <w:lvlText w:val=""/>
      <w:lvlJc w:val="left"/>
      <w:pPr>
        <w:ind w:left="720" w:hanging="360"/>
      </w:pPr>
      <w:rPr>
        <w:rFonts w:ascii="Wingdings" w:hAnsi="Wingdings" w:hint="default"/>
        <w:strike w:val="0"/>
        <w:sz w:val="22"/>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E2F77B3"/>
    <w:multiLevelType w:val="multilevel"/>
    <w:tmpl w:val="D5F6F4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5ED0868"/>
    <w:multiLevelType w:val="hybridMultilevel"/>
    <w:tmpl w:val="474C8882"/>
    <w:lvl w:ilvl="0" w:tplc="D02A748A">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B7C3E3C"/>
    <w:multiLevelType w:val="multilevel"/>
    <w:tmpl w:val="AC2EF9F0"/>
    <w:lvl w:ilvl="0">
      <w:start w:val="4"/>
      <w:numFmt w:val="decimal"/>
      <w:lvlText w:val="%1."/>
      <w:lvlJc w:val="left"/>
      <w:pPr>
        <w:ind w:left="1080" w:hanging="360"/>
      </w:pPr>
      <w:rPr>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4" w15:restartNumberingAfterBreak="0">
    <w:nsid w:val="71157BE4"/>
    <w:multiLevelType w:val="multilevel"/>
    <w:tmpl w:val="4142E6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7"/>
  </w:num>
  <w:num w:numId="2">
    <w:abstractNumId w:val="0"/>
  </w:num>
  <w:num w:numId="3">
    <w:abstractNumId w:val="23"/>
  </w:num>
  <w:num w:numId="4">
    <w:abstractNumId w:val="6"/>
  </w:num>
  <w:num w:numId="5">
    <w:abstractNumId w:val="9"/>
  </w:num>
  <w:num w:numId="6">
    <w:abstractNumId w:val="11"/>
  </w:num>
  <w:num w:numId="7">
    <w:abstractNumId w:val="5"/>
  </w:num>
  <w:num w:numId="8">
    <w:abstractNumId w:val="24"/>
  </w:num>
  <w:num w:numId="9">
    <w:abstractNumId w:val="4"/>
  </w:num>
  <w:num w:numId="10">
    <w:abstractNumId w:val="21"/>
  </w:num>
  <w:num w:numId="11">
    <w:abstractNumId w:val="14"/>
  </w:num>
  <w:num w:numId="12">
    <w:abstractNumId w:val="8"/>
  </w:num>
  <w:num w:numId="13">
    <w:abstractNumId w:val="1"/>
  </w:num>
  <w:num w:numId="14">
    <w:abstractNumId w:val="22"/>
  </w:num>
  <w:num w:numId="15">
    <w:abstractNumId w:val="13"/>
  </w:num>
  <w:num w:numId="16">
    <w:abstractNumId w:val="18"/>
  </w:num>
  <w:num w:numId="17">
    <w:abstractNumId w:val="16"/>
  </w:num>
  <w:num w:numId="18">
    <w:abstractNumId w:val="10"/>
  </w:num>
  <w:num w:numId="19">
    <w:abstractNumId w:val="12"/>
  </w:num>
  <w:num w:numId="20">
    <w:abstractNumId w:val="3"/>
  </w:num>
  <w:num w:numId="21">
    <w:abstractNumId w:val="7"/>
  </w:num>
  <w:num w:numId="22">
    <w:abstractNumId w:val="20"/>
  </w:num>
  <w:num w:numId="23">
    <w:abstractNumId w:val="15"/>
  </w:num>
  <w:num w:numId="24">
    <w:abstractNumId w:val="2"/>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283"/>
  <w:characterSpacingControl w:val="doNotCompress"/>
  <w:hdrShapeDefaults>
    <o:shapedefaults v:ext="edit" spidmax="32769"/>
  </w:hdrShapeDefaults>
  <w:footnotePr>
    <w:footnote w:id="-1"/>
    <w:footnote w:id="0"/>
  </w:footnotePr>
  <w:endnotePr>
    <w:pos w:val="sectEnd"/>
    <w:numFmt w:val="decimal"/>
    <w:numRestart w:val="eachSect"/>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6FCA"/>
    <w:rsid w:val="00024916"/>
    <w:rsid w:val="00026F3B"/>
    <w:rsid w:val="00033AEC"/>
    <w:rsid w:val="0003481A"/>
    <w:rsid w:val="00040898"/>
    <w:rsid w:val="00042276"/>
    <w:rsid w:val="00046BBA"/>
    <w:rsid w:val="00054C0C"/>
    <w:rsid w:val="0006301B"/>
    <w:rsid w:val="00073FC1"/>
    <w:rsid w:val="00080039"/>
    <w:rsid w:val="00085327"/>
    <w:rsid w:val="00097C49"/>
    <w:rsid w:val="000A1321"/>
    <w:rsid w:val="000B14BC"/>
    <w:rsid w:val="000C5B27"/>
    <w:rsid w:val="000D1120"/>
    <w:rsid w:val="000D37C3"/>
    <w:rsid w:val="000D4908"/>
    <w:rsid w:val="000D6E02"/>
    <w:rsid w:val="000E5AA7"/>
    <w:rsid w:val="000E74A2"/>
    <w:rsid w:val="000F2C87"/>
    <w:rsid w:val="000F39C6"/>
    <w:rsid w:val="000F6D9C"/>
    <w:rsid w:val="00103A52"/>
    <w:rsid w:val="00110659"/>
    <w:rsid w:val="00135723"/>
    <w:rsid w:val="00165612"/>
    <w:rsid w:val="001723CE"/>
    <w:rsid w:val="001742FC"/>
    <w:rsid w:val="001850A5"/>
    <w:rsid w:val="00191650"/>
    <w:rsid w:val="00192E67"/>
    <w:rsid w:val="001A2093"/>
    <w:rsid w:val="001B7323"/>
    <w:rsid w:val="001B7953"/>
    <w:rsid w:val="001C181F"/>
    <w:rsid w:val="001C2539"/>
    <w:rsid w:val="001D00A5"/>
    <w:rsid w:val="001D32C8"/>
    <w:rsid w:val="001E20BC"/>
    <w:rsid w:val="00207647"/>
    <w:rsid w:val="00226D27"/>
    <w:rsid w:val="00227133"/>
    <w:rsid w:val="00230A32"/>
    <w:rsid w:val="002357ED"/>
    <w:rsid w:val="00242D2B"/>
    <w:rsid w:val="00242F93"/>
    <w:rsid w:val="00254607"/>
    <w:rsid w:val="00257EBF"/>
    <w:rsid w:val="00261137"/>
    <w:rsid w:val="00265C4D"/>
    <w:rsid w:val="00270557"/>
    <w:rsid w:val="00273E6E"/>
    <w:rsid w:val="002744BF"/>
    <w:rsid w:val="00284857"/>
    <w:rsid w:val="00284D8D"/>
    <w:rsid w:val="00285462"/>
    <w:rsid w:val="00290170"/>
    <w:rsid w:val="00293086"/>
    <w:rsid w:val="00295027"/>
    <w:rsid w:val="0029581B"/>
    <w:rsid w:val="002B4BA7"/>
    <w:rsid w:val="002C4492"/>
    <w:rsid w:val="002C5BBD"/>
    <w:rsid w:val="002D0404"/>
    <w:rsid w:val="002D53A7"/>
    <w:rsid w:val="002F4AB7"/>
    <w:rsid w:val="002F6135"/>
    <w:rsid w:val="0030072A"/>
    <w:rsid w:val="003033B6"/>
    <w:rsid w:val="00323A7F"/>
    <w:rsid w:val="00331345"/>
    <w:rsid w:val="0033600D"/>
    <w:rsid w:val="00354124"/>
    <w:rsid w:val="00365766"/>
    <w:rsid w:val="00367CFB"/>
    <w:rsid w:val="00367D63"/>
    <w:rsid w:val="0038254F"/>
    <w:rsid w:val="00387E71"/>
    <w:rsid w:val="00391BE6"/>
    <w:rsid w:val="003948A2"/>
    <w:rsid w:val="00397D26"/>
    <w:rsid w:val="003A2162"/>
    <w:rsid w:val="003A39A3"/>
    <w:rsid w:val="003B4222"/>
    <w:rsid w:val="003B6B29"/>
    <w:rsid w:val="003C269C"/>
    <w:rsid w:val="003E3486"/>
    <w:rsid w:val="003F2373"/>
    <w:rsid w:val="003F7EF2"/>
    <w:rsid w:val="004028AB"/>
    <w:rsid w:val="00402AA5"/>
    <w:rsid w:val="004032EF"/>
    <w:rsid w:val="00404B21"/>
    <w:rsid w:val="0041793C"/>
    <w:rsid w:val="00421598"/>
    <w:rsid w:val="004270BE"/>
    <w:rsid w:val="004544B4"/>
    <w:rsid w:val="00461B5C"/>
    <w:rsid w:val="00471205"/>
    <w:rsid w:val="00480D64"/>
    <w:rsid w:val="00482966"/>
    <w:rsid w:val="0049000C"/>
    <w:rsid w:val="00490F5C"/>
    <w:rsid w:val="00491D32"/>
    <w:rsid w:val="00493CF2"/>
    <w:rsid w:val="0049418F"/>
    <w:rsid w:val="004A66C7"/>
    <w:rsid w:val="004B0AEF"/>
    <w:rsid w:val="004C1211"/>
    <w:rsid w:val="004C5B36"/>
    <w:rsid w:val="004C5D48"/>
    <w:rsid w:val="004D0F72"/>
    <w:rsid w:val="004E0DFA"/>
    <w:rsid w:val="004E35D6"/>
    <w:rsid w:val="004E7A29"/>
    <w:rsid w:val="004F1DD3"/>
    <w:rsid w:val="004F2B43"/>
    <w:rsid w:val="004F3F9E"/>
    <w:rsid w:val="00502683"/>
    <w:rsid w:val="00505F3B"/>
    <w:rsid w:val="005102B2"/>
    <w:rsid w:val="00514FB6"/>
    <w:rsid w:val="00516E9A"/>
    <w:rsid w:val="005174B2"/>
    <w:rsid w:val="00523454"/>
    <w:rsid w:val="00524CFD"/>
    <w:rsid w:val="00527A67"/>
    <w:rsid w:val="00531426"/>
    <w:rsid w:val="0053183A"/>
    <w:rsid w:val="00534004"/>
    <w:rsid w:val="00534FA5"/>
    <w:rsid w:val="00547CF5"/>
    <w:rsid w:val="00550662"/>
    <w:rsid w:val="00553A29"/>
    <w:rsid w:val="00554573"/>
    <w:rsid w:val="005558ED"/>
    <w:rsid w:val="00557D9C"/>
    <w:rsid w:val="00560F40"/>
    <w:rsid w:val="00563361"/>
    <w:rsid w:val="00563459"/>
    <w:rsid w:val="005648DD"/>
    <w:rsid w:val="00567382"/>
    <w:rsid w:val="00567E32"/>
    <w:rsid w:val="00574E81"/>
    <w:rsid w:val="005848A5"/>
    <w:rsid w:val="00592C55"/>
    <w:rsid w:val="005A47F4"/>
    <w:rsid w:val="005B3CFC"/>
    <w:rsid w:val="005C46C1"/>
    <w:rsid w:val="005D448A"/>
    <w:rsid w:val="005F0B3C"/>
    <w:rsid w:val="00601B53"/>
    <w:rsid w:val="0060373C"/>
    <w:rsid w:val="00605324"/>
    <w:rsid w:val="0062584B"/>
    <w:rsid w:val="006268FC"/>
    <w:rsid w:val="00632910"/>
    <w:rsid w:val="006332FF"/>
    <w:rsid w:val="0063726A"/>
    <w:rsid w:val="00655006"/>
    <w:rsid w:val="006570C6"/>
    <w:rsid w:val="00672A3A"/>
    <w:rsid w:val="00672FC5"/>
    <w:rsid w:val="00674452"/>
    <w:rsid w:val="00687EE6"/>
    <w:rsid w:val="006B31F4"/>
    <w:rsid w:val="006B7265"/>
    <w:rsid w:val="006C1744"/>
    <w:rsid w:val="006C4CBB"/>
    <w:rsid w:val="006D173D"/>
    <w:rsid w:val="006D55B7"/>
    <w:rsid w:val="006E1774"/>
    <w:rsid w:val="006E3D58"/>
    <w:rsid w:val="006F53F7"/>
    <w:rsid w:val="006F5912"/>
    <w:rsid w:val="00705C31"/>
    <w:rsid w:val="00715222"/>
    <w:rsid w:val="00727D1C"/>
    <w:rsid w:val="0073249C"/>
    <w:rsid w:val="00733C7D"/>
    <w:rsid w:val="00747200"/>
    <w:rsid w:val="007504D3"/>
    <w:rsid w:val="00764E93"/>
    <w:rsid w:val="00771DCD"/>
    <w:rsid w:val="00773184"/>
    <w:rsid w:val="0079013F"/>
    <w:rsid w:val="007939BC"/>
    <w:rsid w:val="00797B7B"/>
    <w:rsid w:val="007A0F72"/>
    <w:rsid w:val="007A166E"/>
    <w:rsid w:val="007B56FD"/>
    <w:rsid w:val="007E1759"/>
    <w:rsid w:val="007E302D"/>
    <w:rsid w:val="007E50F5"/>
    <w:rsid w:val="007E61E0"/>
    <w:rsid w:val="007F6527"/>
    <w:rsid w:val="007F67FA"/>
    <w:rsid w:val="008105D7"/>
    <w:rsid w:val="00810865"/>
    <w:rsid w:val="00814ECD"/>
    <w:rsid w:val="00816EA1"/>
    <w:rsid w:val="00817718"/>
    <w:rsid w:val="008201B5"/>
    <w:rsid w:val="0083304B"/>
    <w:rsid w:val="00833F73"/>
    <w:rsid w:val="00841C73"/>
    <w:rsid w:val="008462F0"/>
    <w:rsid w:val="00851188"/>
    <w:rsid w:val="00867E93"/>
    <w:rsid w:val="00882093"/>
    <w:rsid w:val="008858ED"/>
    <w:rsid w:val="008859EE"/>
    <w:rsid w:val="00885E8E"/>
    <w:rsid w:val="00887AD3"/>
    <w:rsid w:val="0089036D"/>
    <w:rsid w:val="008B070C"/>
    <w:rsid w:val="008B0865"/>
    <w:rsid w:val="008B6A65"/>
    <w:rsid w:val="008C13F9"/>
    <w:rsid w:val="008C3439"/>
    <w:rsid w:val="008C375E"/>
    <w:rsid w:val="008C6B69"/>
    <w:rsid w:val="008D6635"/>
    <w:rsid w:val="008E4257"/>
    <w:rsid w:val="008F380A"/>
    <w:rsid w:val="00902950"/>
    <w:rsid w:val="00904EDA"/>
    <w:rsid w:val="00904F73"/>
    <w:rsid w:val="009172EC"/>
    <w:rsid w:val="009176E6"/>
    <w:rsid w:val="00921748"/>
    <w:rsid w:val="00921AAF"/>
    <w:rsid w:val="0092786C"/>
    <w:rsid w:val="00932ACA"/>
    <w:rsid w:val="00935A4B"/>
    <w:rsid w:val="00943609"/>
    <w:rsid w:val="00951C88"/>
    <w:rsid w:val="009521DF"/>
    <w:rsid w:val="00952591"/>
    <w:rsid w:val="009660F4"/>
    <w:rsid w:val="00966970"/>
    <w:rsid w:val="009739EC"/>
    <w:rsid w:val="00973EEE"/>
    <w:rsid w:val="0098144F"/>
    <w:rsid w:val="009929B9"/>
    <w:rsid w:val="00994DCE"/>
    <w:rsid w:val="00997E16"/>
    <w:rsid w:val="009A4AD7"/>
    <w:rsid w:val="009C0B02"/>
    <w:rsid w:val="009C1BF1"/>
    <w:rsid w:val="009C56C1"/>
    <w:rsid w:val="009D2972"/>
    <w:rsid w:val="009D7531"/>
    <w:rsid w:val="009F2DC5"/>
    <w:rsid w:val="009F59D5"/>
    <w:rsid w:val="00A006DD"/>
    <w:rsid w:val="00A009AB"/>
    <w:rsid w:val="00A0234B"/>
    <w:rsid w:val="00A079FB"/>
    <w:rsid w:val="00A10146"/>
    <w:rsid w:val="00A163EE"/>
    <w:rsid w:val="00A36698"/>
    <w:rsid w:val="00A4342B"/>
    <w:rsid w:val="00A46B67"/>
    <w:rsid w:val="00A46E88"/>
    <w:rsid w:val="00A47F8C"/>
    <w:rsid w:val="00A60E68"/>
    <w:rsid w:val="00A62E8F"/>
    <w:rsid w:val="00A705E8"/>
    <w:rsid w:val="00A71E0C"/>
    <w:rsid w:val="00A80417"/>
    <w:rsid w:val="00AA34F2"/>
    <w:rsid w:val="00AA3A0B"/>
    <w:rsid w:val="00AA3ABE"/>
    <w:rsid w:val="00AA4260"/>
    <w:rsid w:val="00AA7749"/>
    <w:rsid w:val="00AC02AB"/>
    <w:rsid w:val="00AC5DAA"/>
    <w:rsid w:val="00AC72E3"/>
    <w:rsid w:val="00AD0FA8"/>
    <w:rsid w:val="00AD2D2E"/>
    <w:rsid w:val="00AD4596"/>
    <w:rsid w:val="00AD4FA4"/>
    <w:rsid w:val="00AD6609"/>
    <w:rsid w:val="00AE06B3"/>
    <w:rsid w:val="00AE1622"/>
    <w:rsid w:val="00AE4D61"/>
    <w:rsid w:val="00AF6F49"/>
    <w:rsid w:val="00B007B1"/>
    <w:rsid w:val="00B04393"/>
    <w:rsid w:val="00B14B5B"/>
    <w:rsid w:val="00B242F9"/>
    <w:rsid w:val="00B249B0"/>
    <w:rsid w:val="00B40E6D"/>
    <w:rsid w:val="00B424C4"/>
    <w:rsid w:val="00B4595C"/>
    <w:rsid w:val="00B51110"/>
    <w:rsid w:val="00B52E3D"/>
    <w:rsid w:val="00B537BD"/>
    <w:rsid w:val="00B5505C"/>
    <w:rsid w:val="00B56D91"/>
    <w:rsid w:val="00B5772B"/>
    <w:rsid w:val="00B610F5"/>
    <w:rsid w:val="00B637D6"/>
    <w:rsid w:val="00B665E0"/>
    <w:rsid w:val="00B84ADB"/>
    <w:rsid w:val="00B8577F"/>
    <w:rsid w:val="00B946AE"/>
    <w:rsid w:val="00BC22EA"/>
    <w:rsid w:val="00BD016F"/>
    <w:rsid w:val="00BD2980"/>
    <w:rsid w:val="00BD3ED0"/>
    <w:rsid w:val="00BD52CD"/>
    <w:rsid w:val="00BF7D5B"/>
    <w:rsid w:val="00C04C1E"/>
    <w:rsid w:val="00C11D52"/>
    <w:rsid w:val="00C1401B"/>
    <w:rsid w:val="00C17B00"/>
    <w:rsid w:val="00C17BE8"/>
    <w:rsid w:val="00C5097F"/>
    <w:rsid w:val="00C55473"/>
    <w:rsid w:val="00C70A03"/>
    <w:rsid w:val="00C937FB"/>
    <w:rsid w:val="00C94ED0"/>
    <w:rsid w:val="00C9612F"/>
    <w:rsid w:val="00C965CD"/>
    <w:rsid w:val="00CA1801"/>
    <w:rsid w:val="00CB449E"/>
    <w:rsid w:val="00CB6F3F"/>
    <w:rsid w:val="00CC36C7"/>
    <w:rsid w:val="00CE2272"/>
    <w:rsid w:val="00CE6E1E"/>
    <w:rsid w:val="00CE6FCA"/>
    <w:rsid w:val="00CF2E4D"/>
    <w:rsid w:val="00CF632F"/>
    <w:rsid w:val="00D001C2"/>
    <w:rsid w:val="00D040DE"/>
    <w:rsid w:val="00D069B5"/>
    <w:rsid w:val="00D1082B"/>
    <w:rsid w:val="00D207E3"/>
    <w:rsid w:val="00D21D73"/>
    <w:rsid w:val="00D31840"/>
    <w:rsid w:val="00D6078C"/>
    <w:rsid w:val="00D63736"/>
    <w:rsid w:val="00D67DD3"/>
    <w:rsid w:val="00D804DE"/>
    <w:rsid w:val="00D80F7F"/>
    <w:rsid w:val="00D876F1"/>
    <w:rsid w:val="00D87E2C"/>
    <w:rsid w:val="00D902C5"/>
    <w:rsid w:val="00D934EC"/>
    <w:rsid w:val="00D943AA"/>
    <w:rsid w:val="00DA099E"/>
    <w:rsid w:val="00DA1132"/>
    <w:rsid w:val="00DA4DDC"/>
    <w:rsid w:val="00DB1191"/>
    <w:rsid w:val="00DB72EC"/>
    <w:rsid w:val="00DC0790"/>
    <w:rsid w:val="00DC3F76"/>
    <w:rsid w:val="00DD4E94"/>
    <w:rsid w:val="00DE0380"/>
    <w:rsid w:val="00DF1FE2"/>
    <w:rsid w:val="00E13C36"/>
    <w:rsid w:val="00E2003E"/>
    <w:rsid w:val="00E20BD4"/>
    <w:rsid w:val="00E31B32"/>
    <w:rsid w:val="00E373CA"/>
    <w:rsid w:val="00E4122F"/>
    <w:rsid w:val="00E4377B"/>
    <w:rsid w:val="00E47C03"/>
    <w:rsid w:val="00E50035"/>
    <w:rsid w:val="00E50696"/>
    <w:rsid w:val="00E5213D"/>
    <w:rsid w:val="00E53EF3"/>
    <w:rsid w:val="00E55C44"/>
    <w:rsid w:val="00E55CD8"/>
    <w:rsid w:val="00E56CFF"/>
    <w:rsid w:val="00E65D64"/>
    <w:rsid w:val="00E959FA"/>
    <w:rsid w:val="00EB1DE1"/>
    <w:rsid w:val="00EB1FE1"/>
    <w:rsid w:val="00EB259B"/>
    <w:rsid w:val="00EB664F"/>
    <w:rsid w:val="00EC153F"/>
    <w:rsid w:val="00EC311B"/>
    <w:rsid w:val="00ED529E"/>
    <w:rsid w:val="00EE0552"/>
    <w:rsid w:val="00EE371A"/>
    <w:rsid w:val="00EE419B"/>
    <w:rsid w:val="00EF76F0"/>
    <w:rsid w:val="00F00CE6"/>
    <w:rsid w:val="00F16B7F"/>
    <w:rsid w:val="00F170DF"/>
    <w:rsid w:val="00F24415"/>
    <w:rsid w:val="00F24667"/>
    <w:rsid w:val="00F253DD"/>
    <w:rsid w:val="00F3386E"/>
    <w:rsid w:val="00F341AC"/>
    <w:rsid w:val="00F410B9"/>
    <w:rsid w:val="00F523E8"/>
    <w:rsid w:val="00F64022"/>
    <w:rsid w:val="00F67F2F"/>
    <w:rsid w:val="00F877DB"/>
    <w:rsid w:val="00F96A9E"/>
    <w:rsid w:val="00FA2DD3"/>
    <w:rsid w:val="00FA7A3F"/>
    <w:rsid w:val="00FB04A1"/>
    <w:rsid w:val="00FB7FF3"/>
    <w:rsid w:val="00FC5C34"/>
    <w:rsid w:val="00FD14BA"/>
    <w:rsid w:val="00FD2187"/>
    <w:rsid w:val="00FD45D5"/>
    <w:rsid w:val="00FE0162"/>
    <w:rsid w:val="00FE2F61"/>
    <w:rsid w:val="00FF31DD"/>
    <w:rsid w:val="00FF6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D754A4B"/>
  <w15:docId w15:val="{BE89802E-CEA0-46FF-B5C9-C5302B3C8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MS Mincho" w:hAnsi="Calibri" w:cs="Calibri"/>
        <w:color w:val="00000A"/>
        <w:sz w:val="22"/>
        <w:szCs w:val="22"/>
        <w:lang w:val="it-IT" w:eastAsia="it-I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5B7E5F"/>
    <w:pPr>
      <w:keepNext/>
      <w:spacing w:before="240" w:after="60" w:line="240" w:lineRule="auto"/>
      <w:outlineLvl w:val="0"/>
    </w:pPr>
    <w:rPr>
      <w:rFonts w:ascii="Cambria" w:eastAsia="Times New Roman" w:hAnsi="Cambria" w:cs="Times New Roman"/>
      <w:b/>
      <w:bCs/>
      <w:kern w:val="2"/>
      <w:sz w:val="32"/>
      <w:szCs w:val="32"/>
    </w:rPr>
  </w:style>
  <w:style w:type="paragraph" w:styleId="Titolo2">
    <w:name w:val="heading 2"/>
    <w:basedOn w:val="Normale"/>
    <w:link w:val="Titolo2Carattere"/>
    <w:uiPriority w:val="9"/>
    <w:semiHidden/>
    <w:unhideWhenUsed/>
    <w:qFormat/>
    <w:rsid w:val="005B7E5F"/>
    <w:pPr>
      <w:spacing w:beforeAutospacing="1" w:afterAutospacing="1" w:line="240" w:lineRule="auto"/>
      <w:outlineLvl w:val="1"/>
    </w:pPr>
    <w:rPr>
      <w:rFonts w:ascii="Times New Roman" w:eastAsia="Times New Roman" w:hAnsi="Times New Roman" w:cs="Times New Roman"/>
      <w:b/>
      <w:bCs/>
      <w:sz w:val="36"/>
      <w:szCs w:val="36"/>
    </w:rPr>
  </w:style>
  <w:style w:type="paragraph" w:styleId="Titolo3">
    <w:name w:val="heading 3"/>
    <w:basedOn w:val="Normale"/>
    <w:link w:val="Titolo3Carattere"/>
    <w:uiPriority w:val="9"/>
    <w:semiHidden/>
    <w:unhideWhenUsed/>
    <w:qFormat/>
    <w:rsid w:val="005B7E5F"/>
    <w:pPr>
      <w:spacing w:beforeAutospacing="1" w:afterAutospacing="1" w:line="240" w:lineRule="auto"/>
      <w:outlineLvl w:val="2"/>
    </w:pPr>
    <w:rPr>
      <w:rFonts w:ascii="Times New Roman" w:eastAsia="Times New Roman" w:hAnsi="Times New Roman" w:cs="Times New Roman"/>
      <w:b/>
      <w:bCs/>
      <w:sz w:val="27"/>
      <w:szCs w:val="27"/>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Corpotesto"/>
    <w:uiPriority w:val="10"/>
    <w:qFormat/>
    <w:pPr>
      <w:keepNext/>
      <w:spacing w:before="240" w:after="120"/>
    </w:pPr>
    <w:rPr>
      <w:rFonts w:ascii="Liberation Sans" w:eastAsia="Microsoft YaHei" w:hAnsi="Liberation Sans" w:cs="Mangal"/>
      <w:sz w:val="28"/>
      <w:szCs w:val="28"/>
    </w:rPr>
  </w:style>
  <w:style w:type="character" w:customStyle="1" w:styleId="Titolo1Carattere">
    <w:name w:val="Titolo 1 Carattere"/>
    <w:basedOn w:val="Carpredefinitoparagrafo"/>
    <w:link w:val="Titolo1"/>
    <w:qFormat/>
    <w:rsid w:val="005B7E5F"/>
    <w:rPr>
      <w:rFonts w:ascii="Cambria" w:eastAsia="Times New Roman" w:hAnsi="Cambria" w:cs="Times New Roman"/>
      <w:b/>
      <w:bCs/>
      <w:kern w:val="2"/>
      <w:sz w:val="32"/>
      <w:szCs w:val="32"/>
      <w:lang w:eastAsia="it-IT"/>
    </w:rPr>
  </w:style>
  <w:style w:type="character" w:customStyle="1" w:styleId="Titolo2Carattere">
    <w:name w:val="Titolo 2 Carattere"/>
    <w:basedOn w:val="Carpredefinitoparagrafo"/>
    <w:link w:val="Titolo2"/>
    <w:qFormat/>
    <w:rsid w:val="005B7E5F"/>
    <w:rPr>
      <w:rFonts w:ascii="Times New Roman" w:eastAsia="Times New Roman" w:hAnsi="Times New Roman" w:cs="Times New Roman"/>
      <w:b/>
      <w:bCs/>
      <w:sz w:val="36"/>
      <w:szCs w:val="36"/>
      <w:lang w:eastAsia="it-IT"/>
    </w:rPr>
  </w:style>
  <w:style w:type="character" w:customStyle="1" w:styleId="Titolo3Carattere">
    <w:name w:val="Titolo 3 Carattere"/>
    <w:basedOn w:val="Carpredefinitoparagrafo"/>
    <w:link w:val="Titolo3"/>
    <w:qFormat/>
    <w:rsid w:val="005B7E5F"/>
    <w:rPr>
      <w:rFonts w:ascii="Times New Roman" w:eastAsia="Times New Roman" w:hAnsi="Times New Roman" w:cs="Times New Roman"/>
      <w:b/>
      <w:bCs/>
      <w:sz w:val="27"/>
      <w:szCs w:val="27"/>
      <w:lang w:eastAsia="it-IT"/>
    </w:rPr>
  </w:style>
  <w:style w:type="character" w:customStyle="1" w:styleId="IntestazioneCarattere">
    <w:name w:val="Intestazione Carattere"/>
    <w:basedOn w:val="Carpredefinitoparagrafo"/>
    <w:link w:val="Intestazione"/>
    <w:qFormat/>
    <w:rsid w:val="005B7E5F"/>
    <w:rPr>
      <w:rFonts w:ascii="Calibri" w:eastAsia="Times New Roman" w:hAnsi="Calibri" w:cs="Times New Roman"/>
      <w:lang w:eastAsia="it-IT"/>
    </w:rPr>
  </w:style>
  <w:style w:type="character" w:customStyle="1" w:styleId="PidipaginaCarattere">
    <w:name w:val="Piè di pagina Carattere"/>
    <w:basedOn w:val="Carpredefinitoparagrafo"/>
    <w:link w:val="Pidipagina"/>
    <w:uiPriority w:val="99"/>
    <w:qFormat/>
    <w:rsid w:val="005B7E5F"/>
    <w:rPr>
      <w:rFonts w:ascii="Calibri" w:eastAsia="Times New Roman" w:hAnsi="Calibri" w:cs="Times New Roman"/>
      <w:lang w:eastAsia="it-IT"/>
    </w:rPr>
  </w:style>
  <w:style w:type="character" w:customStyle="1" w:styleId="TestofumettoCarattere">
    <w:name w:val="Testo fumetto Carattere"/>
    <w:basedOn w:val="Carpredefinitoparagrafo"/>
    <w:link w:val="Testofumetto"/>
    <w:qFormat/>
    <w:rsid w:val="005B7E5F"/>
    <w:rPr>
      <w:rFonts w:ascii="Tahoma" w:eastAsia="Times New Roman" w:hAnsi="Tahoma" w:cs="Tahoma"/>
      <w:sz w:val="16"/>
      <w:szCs w:val="16"/>
      <w:lang w:eastAsia="it-IT"/>
    </w:rPr>
  </w:style>
  <w:style w:type="character" w:customStyle="1" w:styleId="inlinea">
    <w:name w:val="inlinea"/>
    <w:basedOn w:val="Carpredefinitoparagrafo"/>
    <w:qFormat/>
    <w:rsid w:val="005B7E5F"/>
  </w:style>
  <w:style w:type="character" w:customStyle="1" w:styleId="CorpotestoCarattere">
    <w:name w:val="Corpo testo Carattere"/>
    <w:basedOn w:val="Carpredefinitoparagrafo"/>
    <w:link w:val="Corpotesto"/>
    <w:qFormat/>
    <w:rsid w:val="005B7E5F"/>
    <w:rPr>
      <w:rFonts w:ascii="Times New Roman" w:eastAsia="Times New Roman" w:hAnsi="Times New Roman" w:cs="Times New Roman"/>
      <w:sz w:val="24"/>
      <w:szCs w:val="24"/>
    </w:rPr>
  </w:style>
  <w:style w:type="character" w:styleId="Enfasigrassetto">
    <w:name w:val="Strong"/>
    <w:qFormat/>
    <w:rsid w:val="005B7E5F"/>
    <w:rPr>
      <w:b/>
      <w:bCs/>
    </w:rPr>
  </w:style>
  <w:style w:type="character" w:customStyle="1" w:styleId="inlinea1">
    <w:name w:val="inlinea1"/>
    <w:uiPriority w:val="99"/>
    <w:qFormat/>
    <w:rsid w:val="005B7E5F"/>
    <w:rPr>
      <w:rFonts w:ascii="Verdana" w:hAnsi="Verdana"/>
      <w:i/>
      <w:iCs/>
      <w:color w:val="7B2D64"/>
    </w:rPr>
  </w:style>
  <w:style w:type="character" w:customStyle="1" w:styleId="comma1">
    <w:name w:val="comma1"/>
    <w:qFormat/>
    <w:rsid w:val="005B7E5F"/>
    <w:rPr>
      <w:rFonts w:ascii="Verdana" w:hAnsi="Verdana"/>
      <w:b/>
      <w:bCs/>
      <w:sz w:val="19"/>
      <w:szCs w:val="19"/>
    </w:rPr>
  </w:style>
  <w:style w:type="character" w:customStyle="1" w:styleId="elencon1">
    <w:name w:val="elenco_n1"/>
    <w:qFormat/>
    <w:rsid w:val="005B7E5F"/>
    <w:rPr>
      <w:rFonts w:ascii="Verdana" w:hAnsi="Verdana"/>
      <w:sz w:val="19"/>
      <w:szCs w:val="19"/>
    </w:rPr>
  </w:style>
  <w:style w:type="character" w:styleId="Numeropagina">
    <w:name w:val="page number"/>
    <w:qFormat/>
    <w:rsid w:val="005B7E5F"/>
  </w:style>
  <w:style w:type="character" w:customStyle="1" w:styleId="CollegamentoInternet">
    <w:name w:val="Collegamento Internet"/>
    <w:uiPriority w:val="99"/>
    <w:unhideWhenUsed/>
    <w:rsid w:val="005B7E5F"/>
    <w:rPr>
      <w:color w:val="0000FF"/>
      <w:u w:val="single"/>
    </w:rPr>
  </w:style>
  <w:style w:type="character" w:customStyle="1" w:styleId="Enfasi">
    <w:name w:val="Enfasi"/>
    <w:qFormat/>
    <w:rsid w:val="005B7E5F"/>
    <w:rPr>
      <w:i/>
      <w:iCs/>
    </w:rPr>
  </w:style>
  <w:style w:type="character" w:customStyle="1" w:styleId="PreformattatoHTMLCarattere">
    <w:name w:val="Preformattato HTML Carattere"/>
    <w:basedOn w:val="Carpredefinitoparagrafo"/>
    <w:link w:val="PreformattatoHTML"/>
    <w:qFormat/>
    <w:rsid w:val="005B7E5F"/>
    <w:rPr>
      <w:rFonts w:ascii="Courier New" w:eastAsia="Times New Roman" w:hAnsi="Courier New" w:cs="Courier New"/>
      <w:sz w:val="20"/>
      <w:szCs w:val="20"/>
      <w:lang w:eastAsia="it-IT"/>
    </w:rPr>
  </w:style>
  <w:style w:type="character" w:styleId="Rimandocommento">
    <w:name w:val="annotation reference"/>
    <w:uiPriority w:val="99"/>
    <w:qFormat/>
    <w:rsid w:val="005B7E5F"/>
    <w:rPr>
      <w:sz w:val="16"/>
      <w:szCs w:val="16"/>
    </w:rPr>
  </w:style>
  <w:style w:type="character" w:customStyle="1" w:styleId="TestocommentoCarattere">
    <w:name w:val="Testo commento Carattere"/>
    <w:basedOn w:val="Carpredefinitoparagrafo"/>
    <w:link w:val="Testocommento"/>
    <w:uiPriority w:val="99"/>
    <w:qFormat/>
    <w:rsid w:val="005B7E5F"/>
    <w:rPr>
      <w:rFonts w:ascii="Times New Roman" w:eastAsia="Times New Roman" w:hAnsi="Times New Roman" w:cs="Times New Roman"/>
      <w:sz w:val="20"/>
      <w:szCs w:val="20"/>
      <w:lang w:eastAsia="it-IT"/>
    </w:rPr>
  </w:style>
  <w:style w:type="character" w:customStyle="1" w:styleId="SoggettocommentoCarattere">
    <w:name w:val="Soggetto commento Carattere"/>
    <w:basedOn w:val="TestocommentoCarattere"/>
    <w:link w:val="Soggettocommento"/>
    <w:qFormat/>
    <w:rsid w:val="005B7E5F"/>
    <w:rPr>
      <w:rFonts w:ascii="Times New Roman" w:eastAsia="Times New Roman" w:hAnsi="Times New Roman" w:cs="Times New Roman"/>
      <w:b/>
      <w:bCs/>
      <w:sz w:val="20"/>
      <w:szCs w:val="20"/>
      <w:lang w:eastAsia="it-IT"/>
    </w:rPr>
  </w:style>
  <w:style w:type="character" w:customStyle="1" w:styleId="MappadocumentoCarattere">
    <w:name w:val="Mappa documento Carattere"/>
    <w:basedOn w:val="Carpredefinitoparagrafo"/>
    <w:link w:val="Mappadocumento"/>
    <w:qFormat/>
    <w:rsid w:val="005B7E5F"/>
    <w:rPr>
      <w:rFonts w:ascii="Lucida Grande" w:eastAsia="Times New Roman" w:hAnsi="Lucida Grande" w:cs="Times New Roman"/>
      <w:sz w:val="24"/>
      <w:szCs w:val="24"/>
      <w:lang w:eastAsia="it-IT"/>
    </w:rPr>
  </w:style>
  <w:style w:type="character" w:customStyle="1" w:styleId="Corpodeltesto2Carattere">
    <w:name w:val="Corpo del testo 2 Carattere"/>
    <w:basedOn w:val="Carpredefinitoparagrafo"/>
    <w:link w:val="Corpodeltesto2"/>
    <w:qFormat/>
    <w:rsid w:val="005B7E5F"/>
    <w:rPr>
      <w:rFonts w:ascii="Times New Roman" w:eastAsia="Times New Roman" w:hAnsi="Times New Roman" w:cs="Times New Roman"/>
      <w:sz w:val="20"/>
      <w:szCs w:val="20"/>
      <w:lang w:eastAsia="it-IT"/>
    </w:rPr>
  </w:style>
  <w:style w:type="character" w:customStyle="1" w:styleId="Corpodeltesto3Carattere">
    <w:name w:val="Corpo del testo 3 Carattere"/>
    <w:basedOn w:val="Carpredefinitoparagrafo"/>
    <w:link w:val="Corpodeltesto3"/>
    <w:qFormat/>
    <w:rsid w:val="005B7E5F"/>
    <w:rPr>
      <w:rFonts w:ascii="Times New Roman" w:eastAsia="Times New Roman" w:hAnsi="Times New Roman" w:cs="Times New Roman"/>
      <w:sz w:val="16"/>
      <w:szCs w:val="16"/>
      <w:lang w:eastAsia="it-IT"/>
    </w:rPr>
  </w:style>
  <w:style w:type="character" w:customStyle="1" w:styleId="TestonotaapidipaginaCarattere">
    <w:name w:val="Testo nota a piè di pagina Carattere"/>
    <w:basedOn w:val="Carpredefinitoparagrafo"/>
    <w:link w:val="Testonotaapidipagina"/>
    <w:uiPriority w:val="99"/>
    <w:semiHidden/>
    <w:qFormat/>
    <w:rsid w:val="00C77445"/>
    <w:rPr>
      <w:sz w:val="20"/>
      <w:szCs w:val="20"/>
    </w:rPr>
  </w:style>
  <w:style w:type="character" w:customStyle="1" w:styleId="Richiamoallanotaapidipagina">
    <w:name w:val="Richiamo alla nota a piè di pagina"/>
    <w:rPr>
      <w:vertAlign w:val="superscript"/>
    </w:rPr>
  </w:style>
  <w:style w:type="character" w:customStyle="1" w:styleId="FootnoteCharacters">
    <w:name w:val="Footnote Characters"/>
    <w:basedOn w:val="Carpredefinitoparagrafo"/>
    <w:uiPriority w:val="99"/>
    <w:semiHidden/>
    <w:unhideWhenUsed/>
    <w:qFormat/>
    <w:rsid w:val="00C77445"/>
    <w:rPr>
      <w:vertAlign w:val="superscript"/>
    </w:rPr>
  </w:style>
  <w:style w:type="character" w:customStyle="1" w:styleId="ListLabel1">
    <w:name w:val="ListLabel 1"/>
    <w:qFormat/>
    <w:rPr>
      <w:rFonts w:ascii="Times New Roman" w:hAnsi="Times New Roman" w:cs="Times New Roman"/>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ascii="Times New Roman" w:eastAsia="Times New Roman" w:hAnsi="Times New Roman" w:cs="Times New Roman"/>
      <w:i/>
      <w:lang w:eastAsia="it-IT"/>
    </w:rPr>
  </w:style>
  <w:style w:type="character" w:customStyle="1" w:styleId="ListLabel6">
    <w:name w:val="ListLabel 6"/>
    <w:qFormat/>
    <w:rPr>
      <w:rFonts w:ascii="Times New Roman" w:hAnsi="Times New Roman"/>
      <w:i/>
      <w:sz w:val="20"/>
      <w:szCs w:val="20"/>
    </w:rPr>
  </w:style>
  <w:style w:type="character" w:customStyle="1" w:styleId="Caratterinotaapidipagina">
    <w:name w:val="Caratteri nota a piè di pagina"/>
    <w:qFormat/>
  </w:style>
  <w:style w:type="character" w:customStyle="1" w:styleId="Richiamoallanotadichiusura">
    <w:name w:val="Richiamo alla nota di chiusura"/>
    <w:rPr>
      <w:vertAlign w:val="superscript"/>
    </w:rPr>
  </w:style>
  <w:style w:type="character" w:customStyle="1" w:styleId="Caratterinotadichiusura">
    <w:name w:val="Caratteri nota di chiusura"/>
    <w:qFormat/>
  </w:style>
  <w:style w:type="character" w:customStyle="1" w:styleId="ListLabel7">
    <w:name w:val="ListLabel 7"/>
    <w:qFormat/>
    <w:rPr>
      <w:rFonts w:ascii="Times New Roman" w:hAnsi="Times New Roman"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ascii="Times New Roman" w:hAnsi="Times New Roman" w:cs="Times New Roman"/>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ascii="Times New Roman" w:eastAsia="Times New Roman" w:hAnsi="Times New Roman" w:cs="Times New Roman"/>
      <w:i/>
      <w:lang w:eastAsia="it-IT"/>
    </w:rPr>
  </w:style>
  <w:style w:type="character" w:customStyle="1" w:styleId="ListLabel26">
    <w:name w:val="ListLabel 26"/>
    <w:qFormat/>
    <w:rPr>
      <w:rFonts w:ascii="Times New Roman" w:hAnsi="Times New Roman"/>
      <w:i/>
      <w:sz w:val="20"/>
      <w:szCs w:val="20"/>
    </w:rPr>
  </w:style>
  <w:style w:type="character" w:customStyle="1" w:styleId="ListLabel27">
    <w:name w:val="ListLabel 27"/>
    <w:qFormat/>
    <w:rPr>
      <w:rFonts w:ascii="Times New Roman" w:hAnsi="Times New Roman" w:cs="Symbol"/>
    </w:rPr>
  </w:style>
  <w:style w:type="character" w:customStyle="1" w:styleId="ListLabel28">
    <w:name w:val="ListLabel 28"/>
    <w:qFormat/>
    <w:rPr>
      <w:rFonts w:cs="Courier New"/>
    </w:rPr>
  </w:style>
  <w:style w:type="character" w:customStyle="1" w:styleId="ListLabel29">
    <w:name w:val="ListLabel 29"/>
    <w:qFormat/>
    <w:rPr>
      <w:rFonts w:cs="Wingdings"/>
    </w:rPr>
  </w:style>
  <w:style w:type="character" w:customStyle="1" w:styleId="ListLabel30">
    <w:name w:val="ListLabel 30"/>
    <w:qFormat/>
    <w:rPr>
      <w:rFonts w:cs="Symbol"/>
    </w:rPr>
  </w:style>
  <w:style w:type="character" w:customStyle="1" w:styleId="ListLabel31">
    <w:name w:val="ListLabel 31"/>
    <w:qFormat/>
    <w:rPr>
      <w:rFonts w:cs="Courier New"/>
    </w:rPr>
  </w:style>
  <w:style w:type="character" w:customStyle="1" w:styleId="ListLabel32">
    <w:name w:val="ListLabel 32"/>
    <w:qFormat/>
    <w:rPr>
      <w:rFonts w:cs="Wingdings"/>
    </w:rPr>
  </w:style>
  <w:style w:type="character" w:customStyle="1" w:styleId="ListLabel33">
    <w:name w:val="ListLabel 33"/>
    <w:qFormat/>
    <w:rPr>
      <w:rFonts w:cs="Symbol"/>
    </w:rPr>
  </w:style>
  <w:style w:type="character" w:customStyle="1" w:styleId="ListLabel34">
    <w:name w:val="ListLabel 34"/>
    <w:qFormat/>
    <w:rPr>
      <w:rFonts w:cs="Courier New"/>
    </w:rPr>
  </w:style>
  <w:style w:type="character" w:customStyle="1" w:styleId="ListLabel35">
    <w:name w:val="ListLabel 35"/>
    <w:qFormat/>
    <w:rPr>
      <w:rFonts w:cs="Wingdings"/>
    </w:rPr>
  </w:style>
  <w:style w:type="character" w:customStyle="1" w:styleId="ListLabel36">
    <w:name w:val="ListLabel 36"/>
    <w:qFormat/>
    <w:rPr>
      <w:rFonts w:ascii="Times New Roman" w:hAnsi="Times New Roman" w:cs="Times New Roman"/>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Courier New"/>
    </w:rPr>
  </w:style>
  <w:style w:type="character" w:customStyle="1" w:styleId="ListLabel41">
    <w:name w:val="ListLabel 41"/>
    <w:qFormat/>
    <w:rPr>
      <w:rFonts w:cs="Wingdings"/>
    </w:rPr>
  </w:style>
  <w:style w:type="character" w:customStyle="1" w:styleId="ListLabel42">
    <w:name w:val="ListLabel 42"/>
    <w:qFormat/>
    <w:rPr>
      <w:rFonts w:cs="Symbol"/>
    </w:rPr>
  </w:style>
  <w:style w:type="character" w:customStyle="1" w:styleId="ListLabel43">
    <w:name w:val="ListLabel 43"/>
    <w:qFormat/>
    <w:rPr>
      <w:rFonts w:cs="Courier New"/>
    </w:rPr>
  </w:style>
  <w:style w:type="character" w:customStyle="1" w:styleId="ListLabel44">
    <w:name w:val="ListLabel 44"/>
    <w:qFormat/>
    <w:rPr>
      <w:rFonts w:cs="Wingdings"/>
    </w:rPr>
  </w:style>
  <w:style w:type="character" w:customStyle="1" w:styleId="ListLabel45">
    <w:name w:val="ListLabel 45"/>
    <w:qFormat/>
    <w:rPr>
      <w:rFonts w:ascii="Times New Roman" w:eastAsia="Times New Roman" w:hAnsi="Times New Roman" w:cs="Times New Roman"/>
      <w:i/>
      <w:lang w:eastAsia="it-IT"/>
    </w:rPr>
  </w:style>
  <w:style w:type="character" w:customStyle="1" w:styleId="ListLabel46">
    <w:name w:val="ListLabel 46"/>
    <w:qFormat/>
    <w:rPr>
      <w:rFonts w:ascii="Times New Roman" w:hAnsi="Times New Roman"/>
      <w:i/>
      <w:sz w:val="20"/>
      <w:szCs w:val="20"/>
    </w:rPr>
  </w:style>
  <w:style w:type="paragraph" w:styleId="Corpotesto">
    <w:name w:val="Body Text"/>
    <w:basedOn w:val="Normale"/>
    <w:link w:val="CorpotestoCarattere"/>
    <w:rsid w:val="005B7E5F"/>
    <w:pPr>
      <w:widowControl w:val="0"/>
      <w:spacing w:after="0" w:line="240" w:lineRule="auto"/>
      <w:ind w:left="112"/>
    </w:pPr>
    <w:rPr>
      <w:rFonts w:ascii="Times New Roman" w:eastAsia="Times New Roman" w:hAnsi="Times New Roman" w:cs="Times New Roman"/>
      <w:sz w:val="24"/>
      <w:szCs w:val="24"/>
    </w:rPr>
  </w:style>
  <w:style w:type="paragraph" w:styleId="Elenco">
    <w:name w:val="List"/>
    <w:basedOn w:val="Corpotesto"/>
    <w:rPr>
      <w:rFonts w:cs="Mangal"/>
    </w:rPr>
  </w:style>
  <w:style w:type="paragraph" w:styleId="Didascalia">
    <w:name w:val="caption"/>
    <w:basedOn w:val="Normale"/>
    <w:qFormat/>
    <w:pPr>
      <w:suppressLineNumbers/>
      <w:spacing w:before="120" w:after="120"/>
    </w:pPr>
    <w:rPr>
      <w:rFonts w:cs="Mangal"/>
      <w:i/>
      <w:iCs/>
      <w:sz w:val="24"/>
      <w:szCs w:val="24"/>
    </w:rPr>
  </w:style>
  <w:style w:type="paragraph" w:customStyle="1" w:styleId="Indice">
    <w:name w:val="Indice"/>
    <w:basedOn w:val="Normale"/>
    <w:qFormat/>
    <w:pPr>
      <w:suppressLineNumbers/>
    </w:pPr>
    <w:rPr>
      <w:rFonts w:cs="Mangal"/>
    </w:rPr>
  </w:style>
  <w:style w:type="paragraph" w:styleId="Paragrafoelenco">
    <w:name w:val="List Paragraph"/>
    <w:basedOn w:val="Normale"/>
    <w:uiPriority w:val="34"/>
    <w:qFormat/>
    <w:rsid w:val="005B7E5F"/>
    <w:pPr>
      <w:spacing w:after="200" w:line="276" w:lineRule="auto"/>
      <w:ind w:left="720"/>
      <w:contextualSpacing/>
    </w:pPr>
    <w:rPr>
      <w:rFonts w:eastAsia="Times New Roman" w:cs="Times New Roman"/>
    </w:rPr>
  </w:style>
  <w:style w:type="paragraph" w:styleId="Intestazione">
    <w:name w:val="header"/>
    <w:basedOn w:val="Normale"/>
    <w:link w:val="IntestazioneCarattere"/>
    <w:unhideWhenUsed/>
    <w:rsid w:val="005B7E5F"/>
    <w:pPr>
      <w:tabs>
        <w:tab w:val="center" w:pos="4819"/>
        <w:tab w:val="right" w:pos="9638"/>
      </w:tabs>
      <w:spacing w:after="0" w:line="240" w:lineRule="auto"/>
    </w:pPr>
    <w:rPr>
      <w:rFonts w:eastAsia="Times New Roman" w:cs="Times New Roman"/>
    </w:rPr>
  </w:style>
  <w:style w:type="paragraph" w:styleId="Pidipagina">
    <w:name w:val="footer"/>
    <w:basedOn w:val="Normale"/>
    <w:link w:val="PidipaginaCarattere"/>
    <w:uiPriority w:val="99"/>
    <w:unhideWhenUsed/>
    <w:rsid w:val="005B7E5F"/>
    <w:pPr>
      <w:tabs>
        <w:tab w:val="center" w:pos="4819"/>
        <w:tab w:val="right" w:pos="9638"/>
      </w:tabs>
      <w:spacing w:after="0" w:line="240" w:lineRule="auto"/>
    </w:pPr>
    <w:rPr>
      <w:rFonts w:eastAsia="Times New Roman" w:cs="Times New Roman"/>
    </w:rPr>
  </w:style>
  <w:style w:type="paragraph" w:styleId="Testofumetto">
    <w:name w:val="Balloon Text"/>
    <w:basedOn w:val="Normale"/>
    <w:link w:val="TestofumettoCarattere"/>
    <w:unhideWhenUsed/>
    <w:qFormat/>
    <w:rsid w:val="005B7E5F"/>
    <w:pPr>
      <w:spacing w:after="0" w:line="240" w:lineRule="auto"/>
    </w:pPr>
    <w:rPr>
      <w:rFonts w:ascii="Tahoma" w:eastAsia="Times New Roman" w:hAnsi="Tahoma" w:cs="Tahoma"/>
      <w:sz w:val="16"/>
      <w:szCs w:val="16"/>
    </w:rPr>
  </w:style>
  <w:style w:type="paragraph" w:styleId="NormaleWeb">
    <w:name w:val="Normal (Web)"/>
    <w:basedOn w:val="Normale"/>
    <w:uiPriority w:val="99"/>
    <w:unhideWhenUsed/>
    <w:qFormat/>
    <w:rsid w:val="005B7E5F"/>
    <w:pPr>
      <w:spacing w:beforeAutospacing="1" w:after="119" w:line="240" w:lineRule="auto"/>
    </w:pPr>
    <w:rPr>
      <w:rFonts w:ascii="Times New Roman" w:hAnsi="Times New Roman" w:cs="Times New Roman"/>
      <w:sz w:val="24"/>
      <w:szCs w:val="24"/>
    </w:rPr>
  </w:style>
  <w:style w:type="paragraph" w:customStyle="1" w:styleId="imgcentrata">
    <w:name w:val="imgcentrata"/>
    <w:basedOn w:val="Normale"/>
    <w:qFormat/>
    <w:rsid w:val="005B7E5F"/>
    <w:pPr>
      <w:spacing w:beforeAutospacing="1" w:afterAutospacing="1" w:line="240" w:lineRule="auto"/>
    </w:pPr>
    <w:rPr>
      <w:rFonts w:ascii="Times New Roman" w:eastAsia="Times New Roman" w:hAnsi="Times New Roman" w:cs="Times New Roman"/>
      <w:sz w:val="24"/>
      <w:szCs w:val="24"/>
    </w:rPr>
  </w:style>
  <w:style w:type="paragraph" w:styleId="PreformattatoHTML">
    <w:name w:val="HTML Preformatted"/>
    <w:basedOn w:val="Normale"/>
    <w:link w:val="PreformattatoHTMLCarattere"/>
    <w:qFormat/>
    <w:rsid w:val="005B7E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paragraph" w:customStyle="1" w:styleId="el">
    <w:name w:val="el"/>
    <w:basedOn w:val="Normale"/>
    <w:uiPriority w:val="99"/>
    <w:qFormat/>
    <w:rsid w:val="005B7E5F"/>
    <w:pPr>
      <w:widowControl w:val="0"/>
      <w:spacing w:after="0" w:line="193" w:lineRule="exact"/>
      <w:jc w:val="both"/>
    </w:pPr>
    <w:rPr>
      <w:rFonts w:ascii="Times LT" w:eastAsia="Times New Roman" w:hAnsi="Times LT" w:cs="Tahoma"/>
      <w:sz w:val="17"/>
      <w:szCs w:val="24"/>
    </w:rPr>
  </w:style>
  <w:style w:type="paragraph" w:customStyle="1" w:styleId="comma">
    <w:name w:val="comma"/>
    <w:basedOn w:val="Normale"/>
    <w:uiPriority w:val="99"/>
    <w:qFormat/>
    <w:rsid w:val="005B7E5F"/>
    <w:pPr>
      <w:widowControl w:val="0"/>
      <w:spacing w:before="68" w:after="0" w:line="193" w:lineRule="exact"/>
      <w:jc w:val="both"/>
    </w:pPr>
    <w:rPr>
      <w:rFonts w:ascii="Times LT" w:eastAsia="Times New Roman" w:hAnsi="Times LT" w:cs="Tahoma"/>
      <w:sz w:val="17"/>
      <w:szCs w:val="24"/>
    </w:rPr>
  </w:style>
  <w:style w:type="paragraph" w:customStyle="1" w:styleId="Grigliamedia1-Colore21">
    <w:name w:val="Griglia media 1 - Colore 21"/>
    <w:basedOn w:val="Normale"/>
    <w:uiPriority w:val="34"/>
    <w:qFormat/>
    <w:rsid w:val="005B7E5F"/>
    <w:pPr>
      <w:spacing w:after="200" w:line="276" w:lineRule="auto"/>
      <w:ind w:left="720"/>
      <w:contextualSpacing/>
    </w:pPr>
    <w:rPr>
      <w:rFonts w:eastAsia="Times New Roman" w:cs="Times New Roman"/>
    </w:rPr>
  </w:style>
  <w:style w:type="paragraph" w:customStyle="1" w:styleId="Corpodeltesto21">
    <w:name w:val="Corpo del testo 21"/>
    <w:basedOn w:val="Normale"/>
    <w:qFormat/>
    <w:rsid w:val="005B7E5F"/>
    <w:pPr>
      <w:spacing w:after="0" w:line="360" w:lineRule="auto"/>
      <w:ind w:left="340"/>
      <w:jc w:val="both"/>
    </w:pPr>
    <w:rPr>
      <w:rFonts w:ascii="Tw Cen MT" w:eastAsia="Times New Roman" w:hAnsi="Tw Cen MT" w:cs="Times New Roman"/>
      <w:sz w:val="24"/>
      <w:szCs w:val="20"/>
    </w:rPr>
  </w:style>
  <w:style w:type="paragraph" w:styleId="Titolosommario">
    <w:name w:val="TOC Heading"/>
    <w:basedOn w:val="Titolo1"/>
    <w:uiPriority w:val="39"/>
    <w:qFormat/>
    <w:rsid w:val="005B7E5F"/>
    <w:pPr>
      <w:keepLines/>
      <w:spacing w:before="480" w:after="0" w:line="276" w:lineRule="auto"/>
    </w:pPr>
    <w:rPr>
      <w:color w:val="365F91"/>
      <w:kern w:val="0"/>
      <w:sz w:val="28"/>
      <w:szCs w:val="28"/>
    </w:rPr>
  </w:style>
  <w:style w:type="paragraph" w:styleId="Sommario2">
    <w:name w:val="toc 2"/>
    <w:basedOn w:val="Normale"/>
    <w:autoRedefine/>
    <w:uiPriority w:val="39"/>
    <w:rsid w:val="005B7E5F"/>
    <w:pPr>
      <w:spacing w:after="0" w:line="240" w:lineRule="auto"/>
      <w:ind w:left="240"/>
    </w:pPr>
    <w:rPr>
      <w:rFonts w:ascii="Times New Roman" w:eastAsia="Times New Roman" w:hAnsi="Times New Roman" w:cs="Times New Roman"/>
      <w:sz w:val="24"/>
      <w:szCs w:val="24"/>
    </w:rPr>
  </w:style>
  <w:style w:type="paragraph" w:styleId="Sommario3">
    <w:name w:val="toc 3"/>
    <w:basedOn w:val="Normale"/>
    <w:autoRedefine/>
    <w:uiPriority w:val="39"/>
    <w:rsid w:val="005B7E5F"/>
    <w:pPr>
      <w:spacing w:after="0" w:line="240" w:lineRule="auto"/>
      <w:ind w:left="480"/>
    </w:pPr>
    <w:rPr>
      <w:rFonts w:ascii="Times New Roman" w:eastAsia="Times New Roman" w:hAnsi="Times New Roman" w:cs="Times New Roman"/>
      <w:sz w:val="24"/>
      <w:szCs w:val="24"/>
    </w:rPr>
  </w:style>
  <w:style w:type="paragraph" w:styleId="Sommario1">
    <w:name w:val="toc 1"/>
    <w:basedOn w:val="Normale"/>
    <w:autoRedefine/>
    <w:uiPriority w:val="39"/>
    <w:rsid w:val="005B7E5F"/>
    <w:pPr>
      <w:spacing w:after="0" w:line="240" w:lineRule="auto"/>
    </w:pPr>
    <w:rPr>
      <w:rFonts w:ascii="Times New Roman" w:eastAsia="Times New Roman" w:hAnsi="Times New Roman" w:cs="Times New Roman"/>
      <w:sz w:val="24"/>
      <w:szCs w:val="24"/>
    </w:rPr>
  </w:style>
  <w:style w:type="paragraph" w:styleId="Testocommento">
    <w:name w:val="annotation text"/>
    <w:basedOn w:val="Normale"/>
    <w:link w:val="TestocommentoCarattere"/>
    <w:uiPriority w:val="99"/>
    <w:qFormat/>
    <w:rsid w:val="005B7E5F"/>
    <w:pPr>
      <w:spacing w:after="0" w:line="240" w:lineRule="auto"/>
    </w:pPr>
    <w:rPr>
      <w:rFonts w:ascii="Times New Roman" w:eastAsia="Times New Roman" w:hAnsi="Times New Roman" w:cs="Times New Roman"/>
      <w:sz w:val="20"/>
      <w:szCs w:val="20"/>
    </w:rPr>
  </w:style>
  <w:style w:type="paragraph" w:styleId="Soggettocommento">
    <w:name w:val="annotation subject"/>
    <w:basedOn w:val="Testocommento"/>
    <w:link w:val="SoggettocommentoCarattere"/>
    <w:qFormat/>
    <w:rsid w:val="005B7E5F"/>
    <w:rPr>
      <w:b/>
      <w:bCs/>
    </w:rPr>
  </w:style>
  <w:style w:type="paragraph" w:styleId="Mappadocumento">
    <w:name w:val="Document Map"/>
    <w:basedOn w:val="Normale"/>
    <w:link w:val="MappadocumentoCarattere"/>
    <w:qFormat/>
    <w:rsid w:val="005B7E5F"/>
    <w:pPr>
      <w:spacing w:after="0" w:line="240" w:lineRule="auto"/>
    </w:pPr>
    <w:rPr>
      <w:rFonts w:ascii="Lucida Grande" w:eastAsia="Times New Roman" w:hAnsi="Lucida Grande" w:cs="Times New Roman"/>
      <w:sz w:val="24"/>
      <w:szCs w:val="24"/>
    </w:rPr>
  </w:style>
  <w:style w:type="paragraph" w:customStyle="1" w:styleId="ndrmod">
    <w:name w:val="ndr_mod"/>
    <w:basedOn w:val="Normale"/>
    <w:qFormat/>
    <w:rsid w:val="005B7E5F"/>
    <w:pPr>
      <w:spacing w:after="0" w:line="240" w:lineRule="auto"/>
    </w:pPr>
    <w:rPr>
      <w:rFonts w:ascii="Times New Roman" w:eastAsia="Times New Roman" w:hAnsi="Times New Roman" w:cs="Times New Roman"/>
      <w:sz w:val="24"/>
      <w:szCs w:val="24"/>
    </w:rPr>
  </w:style>
  <w:style w:type="paragraph" w:customStyle="1" w:styleId="Grigliachiara-Colore31">
    <w:name w:val="Griglia chiara - Colore 31"/>
    <w:basedOn w:val="Normale"/>
    <w:uiPriority w:val="34"/>
    <w:qFormat/>
    <w:rsid w:val="005B7E5F"/>
    <w:pPr>
      <w:spacing w:after="0" w:line="240" w:lineRule="auto"/>
      <w:ind w:left="708"/>
    </w:pPr>
    <w:rPr>
      <w:rFonts w:ascii="Times New Roman" w:eastAsia="Times New Roman" w:hAnsi="Times New Roman" w:cs="Times New Roman"/>
      <w:sz w:val="24"/>
      <w:szCs w:val="24"/>
    </w:rPr>
  </w:style>
  <w:style w:type="paragraph" w:styleId="Corpodeltesto2">
    <w:name w:val="Body Text 2"/>
    <w:basedOn w:val="Normale"/>
    <w:link w:val="Corpodeltesto2Carattere"/>
    <w:qFormat/>
    <w:rsid w:val="005B7E5F"/>
    <w:pPr>
      <w:spacing w:after="120" w:line="480" w:lineRule="auto"/>
    </w:pPr>
    <w:rPr>
      <w:rFonts w:ascii="Times New Roman" w:eastAsia="Times New Roman" w:hAnsi="Times New Roman" w:cs="Times New Roman"/>
      <w:sz w:val="20"/>
      <w:szCs w:val="20"/>
    </w:rPr>
  </w:style>
  <w:style w:type="paragraph" w:styleId="Corpodeltesto3">
    <w:name w:val="Body Text 3"/>
    <w:basedOn w:val="Normale"/>
    <w:link w:val="Corpodeltesto3Carattere"/>
    <w:qFormat/>
    <w:rsid w:val="005B7E5F"/>
    <w:pPr>
      <w:spacing w:after="120" w:line="240" w:lineRule="auto"/>
    </w:pPr>
    <w:rPr>
      <w:rFonts w:ascii="Times New Roman" w:eastAsia="Times New Roman" w:hAnsi="Times New Roman" w:cs="Times New Roman"/>
      <w:sz w:val="16"/>
      <w:szCs w:val="16"/>
    </w:rPr>
  </w:style>
  <w:style w:type="paragraph" w:customStyle="1" w:styleId="Elencomedio2-Colore21">
    <w:name w:val="Elenco medio 2 - Colore 21"/>
    <w:uiPriority w:val="99"/>
    <w:semiHidden/>
    <w:qFormat/>
    <w:rsid w:val="005B7E5F"/>
    <w:rPr>
      <w:rFonts w:ascii="Times New Roman" w:eastAsia="Times New Roman" w:hAnsi="Times New Roman" w:cs="Times New Roman"/>
      <w:sz w:val="24"/>
      <w:szCs w:val="24"/>
    </w:rPr>
  </w:style>
  <w:style w:type="paragraph" w:customStyle="1" w:styleId="Paragrafoelenco1">
    <w:name w:val="Paragrafo elenco1"/>
    <w:basedOn w:val="Normale"/>
    <w:qFormat/>
    <w:rsid w:val="005B7E5F"/>
    <w:pPr>
      <w:spacing w:after="200" w:line="276" w:lineRule="auto"/>
      <w:ind w:left="720"/>
      <w:contextualSpacing/>
    </w:pPr>
    <w:rPr>
      <w:rFonts w:eastAsia="Times New Roman" w:cs="Times New Roman"/>
    </w:rPr>
  </w:style>
  <w:style w:type="paragraph" w:styleId="Testonotaapidipagina">
    <w:name w:val="footnote text"/>
    <w:basedOn w:val="Normale"/>
    <w:link w:val="TestonotaapidipaginaCarattere"/>
    <w:uiPriority w:val="99"/>
    <w:semiHidden/>
    <w:unhideWhenUsed/>
    <w:rsid w:val="00C77445"/>
    <w:pPr>
      <w:spacing w:after="0" w:line="240" w:lineRule="auto"/>
    </w:pPr>
    <w:rPr>
      <w:sz w:val="20"/>
      <w:szCs w:val="20"/>
    </w:rPr>
  </w:style>
  <w:style w:type="numbering" w:customStyle="1" w:styleId="Nessunelenco1">
    <w:name w:val="Nessun elenco1"/>
    <w:uiPriority w:val="99"/>
    <w:semiHidden/>
    <w:unhideWhenUsed/>
    <w:qFormat/>
    <w:rsid w:val="005B7E5F"/>
  </w:style>
  <w:style w:type="numbering" w:customStyle="1" w:styleId="Nessunelenco11">
    <w:name w:val="Nessun elenco11"/>
    <w:semiHidden/>
    <w:unhideWhenUsed/>
    <w:qFormat/>
    <w:rsid w:val="005B7E5F"/>
  </w:style>
  <w:style w:type="numbering" w:customStyle="1" w:styleId="Nessunelenco2">
    <w:name w:val="Nessun elenco2"/>
    <w:semiHidden/>
    <w:unhideWhenUsed/>
    <w:qFormat/>
    <w:rsid w:val="005B7E5F"/>
  </w:style>
  <w:style w:type="table" w:styleId="Grigliatabella">
    <w:name w:val="Table Grid"/>
    <w:basedOn w:val="Tabellanormale"/>
    <w:rsid w:val="005B7E5F"/>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75498C"/>
    <w:rPr>
      <w:color w:val="0563C1" w:themeColor="hyperlink"/>
      <w:u w:val="single"/>
    </w:rPr>
  </w:style>
  <w:style w:type="character" w:customStyle="1" w:styleId="Menzionenonrisolta1">
    <w:name w:val="Menzione non risolta1"/>
    <w:basedOn w:val="Carpredefinitoparagrafo"/>
    <w:uiPriority w:val="99"/>
    <w:semiHidden/>
    <w:unhideWhenUsed/>
    <w:rsid w:val="0075498C"/>
    <w:rPr>
      <w:color w:val="605E5C"/>
      <w:shd w:val="clear" w:color="auto" w:fill="E1DFDD"/>
    </w:rPr>
  </w:style>
  <w:style w:type="character" w:styleId="Rimandonotaapidipagina">
    <w:name w:val="footnote reference"/>
    <w:basedOn w:val="Carpredefinitoparagrafo"/>
    <w:uiPriority w:val="99"/>
    <w:semiHidden/>
    <w:unhideWhenUsed/>
    <w:rsid w:val="00DC6219"/>
    <w:rPr>
      <w:vertAlign w:val="superscript"/>
    </w:rPr>
  </w:style>
  <w:style w:type="character" w:styleId="Enfasicorsivo">
    <w:name w:val="Emphasis"/>
    <w:uiPriority w:val="20"/>
    <w:qFormat/>
    <w:rsid w:val="001671A0"/>
    <w:rPr>
      <w:caps/>
      <w:color w:val="1F4D78" w:themeColor="accent1" w:themeShade="7F"/>
      <w:spacing w:val="5"/>
    </w:rPr>
  </w:style>
  <w:style w:type="paragraph" w:styleId="Citazioneintensa">
    <w:name w:val="Intense Quote"/>
    <w:basedOn w:val="Normale"/>
    <w:next w:val="Normale"/>
    <w:link w:val="CitazioneintensaCarattere"/>
    <w:uiPriority w:val="30"/>
    <w:qFormat/>
    <w:rsid w:val="00192457"/>
    <w:pPr>
      <w:spacing w:before="240" w:after="240" w:line="240" w:lineRule="auto"/>
      <w:ind w:left="1080" w:right="1080"/>
      <w:jc w:val="center"/>
    </w:pPr>
    <w:rPr>
      <w:rFonts w:eastAsiaTheme="minorEastAsia"/>
      <w:color w:val="5B9BD5" w:themeColor="accent1"/>
      <w:sz w:val="24"/>
      <w:szCs w:val="24"/>
      <w:lang w:val="en-GB" w:eastAsia="en-GB"/>
    </w:rPr>
  </w:style>
  <w:style w:type="character" w:customStyle="1" w:styleId="CitazioneintensaCarattere">
    <w:name w:val="Citazione intensa Carattere"/>
    <w:basedOn w:val="Carpredefinitoparagrafo"/>
    <w:link w:val="Citazioneintensa"/>
    <w:uiPriority w:val="30"/>
    <w:rsid w:val="00192457"/>
    <w:rPr>
      <w:rFonts w:eastAsiaTheme="minorEastAsia"/>
      <w:color w:val="5B9BD5" w:themeColor="accent1"/>
      <w:sz w:val="24"/>
      <w:szCs w:val="24"/>
      <w:lang w:val="en-GB" w:eastAsia="en-GB"/>
    </w:rPr>
  </w:style>
  <w:style w:type="paragraph" w:customStyle="1" w:styleId="Paragrafoelenco2">
    <w:name w:val="Paragrafo elenco2"/>
    <w:basedOn w:val="Normale"/>
    <w:rsid w:val="000B0BCA"/>
    <w:pPr>
      <w:suppressAutoHyphens/>
      <w:spacing w:line="256" w:lineRule="auto"/>
      <w:ind w:left="720"/>
      <w:contextualSpacing/>
    </w:pPr>
    <w:rPr>
      <w:rFonts w:cs="font1288"/>
      <w:color w:val="auto"/>
      <w:lang w:val="it-CH" w:eastAsia="zh-CN"/>
    </w:rPr>
  </w:style>
  <w:style w:type="paragraph" w:customStyle="1" w:styleId="Standard">
    <w:name w:val="Standard"/>
    <w:rsid w:val="00ED7BD4"/>
    <w:pPr>
      <w:suppressAutoHyphens/>
      <w:autoSpaceDN w:val="0"/>
    </w:pPr>
    <w:rPr>
      <w:rFonts w:ascii="Times New Roman" w:eastAsia="Times New Roman" w:hAnsi="Times New Roman" w:cs="Times New Roman"/>
      <w:kern w:val="3"/>
      <w:szCs w:val="20"/>
      <w:lang w:eastAsia="zh-CN" w:bidi="hi-IN"/>
    </w:rPr>
  </w:style>
  <w:style w:type="paragraph" w:customStyle="1" w:styleId="paragraph">
    <w:name w:val="paragraph"/>
    <w:basedOn w:val="Normale"/>
    <w:rsid w:val="00DD11F1"/>
    <w:pPr>
      <w:spacing w:before="100" w:beforeAutospacing="1" w:after="100" w:afterAutospacing="1" w:line="240" w:lineRule="auto"/>
    </w:pPr>
    <w:rPr>
      <w:rFonts w:ascii="Times New Roman" w:eastAsia="Times New Roman" w:hAnsi="Times New Roman" w:cs="Times New Roman"/>
      <w:color w:val="auto"/>
      <w:sz w:val="24"/>
      <w:szCs w:val="24"/>
    </w:rPr>
  </w:style>
  <w:style w:type="character" w:customStyle="1" w:styleId="normaltextrun">
    <w:name w:val="normaltextrun"/>
    <w:basedOn w:val="Carpredefinitoparagrafo"/>
    <w:rsid w:val="00DD11F1"/>
  </w:style>
  <w:style w:type="character" w:customStyle="1" w:styleId="eop">
    <w:name w:val="eop"/>
    <w:basedOn w:val="Carpredefinitoparagrafo"/>
    <w:rsid w:val="00DD11F1"/>
  </w:style>
  <w:style w:type="paragraph" w:customStyle="1" w:styleId="Textbody">
    <w:name w:val="Text body"/>
    <w:basedOn w:val="Standard"/>
    <w:rsid w:val="00F04637"/>
    <w:pPr>
      <w:jc w:val="both"/>
    </w:pPr>
    <w:rPr>
      <w:sz w:val="24"/>
    </w:rPr>
  </w:style>
  <w:style w:type="table" w:styleId="Tabellasemplice5">
    <w:name w:val="Plain Table 5"/>
    <w:basedOn w:val="Tabellanormale"/>
    <w:uiPriority w:val="45"/>
    <w:rsid w:val="00600FF6"/>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TableGrid">
    <w:name w:val="TableGrid"/>
    <w:rsid w:val="00E65D64"/>
    <w:pPr>
      <w:spacing w:after="0" w:line="240" w:lineRule="auto"/>
    </w:pPr>
    <w:rPr>
      <w:rFonts w:asciiTheme="minorHAnsi" w:eastAsiaTheme="minorEastAsia" w:hAnsiTheme="minorHAnsi" w:cstheme="minorBidi"/>
      <w:color w:val="auto"/>
    </w:rPr>
    <w:tblPr>
      <w:tblCellMar>
        <w:top w:w="0" w:type="dxa"/>
        <w:left w:w="0" w:type="dxa"/>
        <w:bottom w:w="0" w:type="dxa"/>
        <w:right w:w="0" w:type="dxa"/>
      </w:tblCellMar>
    </w:tblPr>
  </w:style>
  <w:style w:type="character" w:styleId="Menzionenonrisolta">
    <w:name w:val="Unresolved Mention"/>
    <w:basedOn w:val="Carpredefinitoparagrafo"/>
    <w:uiPriority w:val="99"/>
    <w:semiHidden/>
    <w:unhideWhenUsed/>
    <w:rsid w:val="00085327"/>
    <w:rPr>
      <w:color w:val="605E5C"/>
      <w:shd w:val="clear" w:color="auto" w:fill="E1DFDD"/>
    </w:rPr>
  </w:style>
  <w:style w:type="table" w:customStyle="1" w:styleId="Grigliatabella1">
    <w:name w:val="Griglia tabella1"/>
    <w:basedOn w:val="Tabellanormale"/>
    <w:next w:val="Grigliatabella"/>
    <w:rsid w:val="00C94ED0"/>
    <w:rPr>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dichiusura">
    <w:name w:val="endnote text"/>
    <w:basedOn w:val="Normale"/>
    <w:link w:val="TestonotadichiusuraCarattere"/>
    <w:uiPriority w:val="99"/>
    <w:unhideWhenUsed/>
    <w:rsid w:val="0089036D"/>
    <w:pPr>
      <w:spacing w:after="0" w:line="240" w:lineRule="auto"/>
    </w:pPr>
    <w:rPr>
      <w:rFonts w:cs="Times New Roman"/>
      <w:color w:val="auto"/>
      <w:sz w:val="20"/>
      <w:szCs w:val="20"/>
      <w:lang w:eastAsia="en-US"/>
    </w:rPr>
  </w:style>
  <w:style w:type="character" w:customStyle="1" w:styleId="TestonotadichiusuraCarattere">
    <w:name w:val="Testo nota di chiusura Carattere"/>
    <w:basedOn w:val="Carpredefinitoparagrafo"/>
    <w:link w:val="Testonotadichiusura"/>
    <w:uiPriority w:val="99"/>
    <w:rsid w:val="0089036D"/>
    <w:rPr>
      <w:rFonts w:cs="Times New Roman"/>
      <w:color w:val="auto"/>
      <w:sz w:val="20"/>
      <w:szCs w:val="20"/>
      <w:lang w:eastAsia="en-US"/>
    </w:rPr>
  </w:style>
  <w:style w:type="character" w:styleId="Rimandonotadichiusura">
    <w:name w:val="endnote reference"/>
    <w:uiPriority w:val="99"/>
    <w:unhideWhenUsed/>
    <w:rsid w:val="0089036D"/>
    <w:rPr>
      <w:vertAlign w:val="superscript"/>
    </w:rPr>
  </w:style>
  <w:style w:type="paragraph" w:styleId="Nessunaspaziatura">
    <w:name w:val="No Spacing"/>
    <w:uiPriority w:val="1"/>
    <w:qFormat/>
    <w:rsid w:val="00C937FB"/>
    <w:pPr>
      <w:spacing w:after="0" w:line="240" w:lineRule="auto"/>
    </w:pPr>
    <w:rPr>
      <w:rFonts w:cs="Times New Roman"/>
      <w:color w:val="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endnotes.xml.rels><?xml version="1.0" encoding="UTF-8" standalone="yes"?>
<Relationships xmlns="http://schemas.openxmlformats.org/package/2006/relationships"><Relationship Id="rId3" Type="http://schemas.openxmlformats.org/officeDocument/2006/relationships/hyperlink" Target="https://idt2.regione.veneto.it/gestione-metadati/" TargetMode="External"/><Relationship Id="rId2" Type="http://schemas.openxmlformats.org/officeDocument/2006/relationships/hyperlink" Target="https://www.regione.veneto.it/web/vas-via-vinca-nuvv" TargetMode="External"/><Relationship Id="rId1" Type="http://schemas.openxmlformats.org/officeDocument/2006/relationships/hyperlink" Target="https://www.regione.veneto.it/web/affari-generali/pec-regione-veneto"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0M4bmDvfVIAJ9xsRcnWFFX2W6Q==">CgMxLjAyCGguZ2pkZ3hzMgloLjMwajB6bGw4AHIhMTVBcXpOMERObjV4czIxeTdkMVVlX0RJay11ZjNsNjd2</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8E9A95FB-FC85-446E-BA7F-BE2A094862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530</Words>
  <Characters>3027</Characters>
  <Application>Microsoft Office Word</Application>
  <DocSecurity>0</DocSecurity>
  <Lines>25</Lines>
  <Paragraphs>7</Paragraphs>
  <ScaleCrop>false</ScaleCrop>
  <HeadingPairs>
    <vt:vector size="2" baseType="variant">
      <vt:variant>
        <vt:lpstr>Titolo</vt:lpstr>
      </vt:variant>
      <vt:variant>
        <vt:i4>1</vt:i4>
      </vt:variant>
    </vt:vector>
  </HeadingPairs>
  <TitlesOfParts>
    <vt:vector size="1" baseType="lpstr">
      <vt:lpstr/>
    </vt:vector>
  </TitlesOfParts>
  <Company>Regione del Veneto</Company>
  <LinksUpToDate>false</LinksUpToDate>
  <CharactersWithSpaces>3550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Mattia Vendrame</cp:lastModifiedBy>
  <cp:revision>4</cp:revision>
  <cp:lastPrinted>2025-01-17T15:52:00Z</cp:lastPrinted>
  <dcterms:created xsi:type="dcterms:W3CDTF">2025-01-17T15:48:00Z</dcterms:created>
  <dcterms:modified xsi:type="dcterms:W3CDTF">2025-01-17T15:52:00Z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Regione Emilia-Romagna</vt:lpwstr>
  </property>
  <property fmtid="{D5CDD505-2E9C-101B-9397-08002B2CF9AE}" pid="4" name="ContentTypeId">
    <vt:lpwstr>0x010100EF37CFFFB8719B459F5DE15A7B710C71</vt:lpwstr>
  </property>
  <property fmtid="{D5CDD505-2E9C-101B-9397-08002B2CF9AE}" pid="5" name="DocSecurity">
    <vt:lpwstr>0</vt:lpwstr>
  </property>
  <property fmtid="{D5CDD505-2E9C-101B-9397-08002B2CF9AE}" pid="6" name="HyperlinksChanged">
    <vt:lpwstr>false</vt:lpwstr>
  </property>
  <property fmtid="{D5CDD505-2E9C-101B-9397-08002B2CF9AE}" pid="7" name="LinksUpToDate">
    <vt:lpwstr>false</vt:lpwstr>
  </property>
  <property fmtid="{D5CDD505-2E9C-101B-9397-08002B2CF9AE}" pid="8" name="ScaleCrop">
    <vt:lpwstr>false</vt:lpwstr>
  </property>
  <property fmtid="{D5CDD505-2E9C-101B-9397-08002B2CF9AE}" pid="9" name="ShareDoc">
    <vt:lpwstr>false</vt:lpwstr>
  </property>
  <property fmtid="{D5CDD505-2E9C-101B-9397-08002B2CF9AE}" pid="10" name="MediaServiceImageTags">
    <vt:lpwstr>MediaServiceImageTags</vt:lpwstr>
  </property>
</Properties>
</file>